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4" w:type="dxa"/>
        <w:tblInd w:w="-881" w:type="dxa"/>
        <w:tblLook w:val="01E0" w:firstRow="1" w:lastRow="1" w:firstColumn="1" w:lastColumn="1" w:noHBand="0" w:noVBand="0"/>
      </w:tblPr>
      <w:tblGrid>
        <w:gridCol w:w="4678"/>
        <w:gridCol w:w="6316"/>
      </w:tblGrid>
      <w:tr w:rsidR="007531F4" w:rsidRPr="009A4E4E" w14:paraId="06DB3472" w14:textId="77777777" w:rsidTr="00D72982">
        <w:tc>
          <w:tcPr>
            <w:tcW w:w="4678" w:type="dxa"/>
            <w:shd w:val="clear" w:color="auto" w:fill="auto"/>
          </w:tcPr>
          <w:p w14:paraId="3BCDB064" w14:textId="3F12E4D4" w:rsidR="007F773F" w:rsidRPr="009A4E4E" w:rsidRDefault="00DD4CD1" w:rsidP="00DD4CD1">
            <w:pPr>
              <w:spacing w:after="0" w:line="240" w:lineRule="auto"/>
              <w:ind w:right="-108" w:hanging="106"/>
              <w:jc w:val="center"/>
              <w:rPr>
                <w:sz w:val="28"/>
                <w:szCs w:val="28"/>
              </w:rPr>
            </w:pPr>
            <w:r>
              <w:rPr>
                <w:sz w:val="28"/>
                <w:szCs w:val="28"/>
              </w:rPr>
              <w:t xml:space="preserve">UBND </w:t>
            </w:r>
            <w:r w:rsidR="007F773F" w:rsidRPr="009A4E4E">
              <w:rPr>
                <w:sz w:val="28"/>
                <w:szCs w:val="28"/>
              </w:rPr>
              <w:t>TỈNH BÀ RỊA-VŨNG TÀU</w:t>
            </w:r>
          </w:p>
          <w:p w14:paraId="3688641A" w14:textId="4AA92148" w:rsidR="007F773F" w:rsidRPr="009A4E4E" w:rsidRDefault="00CD4A65" w:rsidP="00DD4CD1">
            <w:pPr>
              <w:spacing w:after="0" w:line="240" w:lineRule="auto"/>
              <w:jc w:val="center"/>
              <w:rPr>
                <w:b/>
                <w:sz w:val="28"/>
                <w:szCs w:val="28"/>
              </w:rPr>
            </w:pPr>
            <w:r>
              <w:rPr>
                <w:b/>
                <w:bCs/>
                <w:sz w:val="28"/>
                <w:szCs w:val="28"/>
              </w:rPr>
              <w:t xml:space="preserve">BAN CHỈ ĐẠO </w:t>
            </w:r>
            <w:r w:rsidR="00DD4CD1">
              <w:rPr>
                <w:b/>
                <w:bCs/>
                <w:sz w:val="28"/>
                <w:szCs w:val="28"/>
              </w:rPr>
              <w:t>PCD</w:t>
            </w:r>
            <w:r w:rsidR="00DD4CD1">
              <w:rPr>
                <w:b/>
                <w:bCs/>
                <w:sz w:val="28"/>
                <w:szCs w:val="28"/>
              </w:rPr>
              <w:br/>
            </w:r>
            <w:r>
              <w:rPr>
                <w:b/>
                <w:bCs/>
                <w:sz w:val="28"/>
                <w:szCs w:val="28"/>
              </w:rPr>
              <w:t>COVID-19</w:t>
            </w:r>
            <w:r w:rsidR="00DD4CD1">
              <w:rPr>
                <w:b/>
                <w:bCs/>
                <w:sz w:val="28"/>
                <w:szCs w:val="28"/>
              </w:rPr>
              <w:t xml:space="preserve"> TỈNH</w:t>
            </w:r>
          </w:p>
        </w:tc>
        <w:tc>
          <w:tcPr>
            <w:tcW w:w="6316" w:type="dxa"/>
            <w:shd w:val="clear" w:color="auto" w:fill="auto"/>
          </w:tcPr>
          <w:p w14:paraId="2975147C" w14:textId="77777777" w:rsidR="007F773F" w:rsidRPr="009A4E4E" w:rsidRDefault="007F773F" w:rsidP="009A4E4E">
            <w:pPr>
              <w:spacing w:after="0" w:line="240" w:lineRule="auto"/>
              <w:jc w:val="center"/>
              <w:rPr>
                <w:b/>
                <w:sz w:val="28"/>
                <w:szCs w:val="28"/>
              </w:rPr>
            </w:pPr>
            <w:r w:rsidRPr="009A4E4E">
              <w:rPr>
                <w:b/>
                <w:sz w:val="28"/>
                <w:szCs w:val="28"/>
              </w:rPr>
              <w:t>CỘNG HÒA XÃ HỘI CHỦ NGHĨA VIỆT NAM</w:t>
            </w:r>
          </w:p>
          <w:p w14:paraId="0B9FA720" w14:textId="77777777" w:rsidR="007F773F" w:rsidRPr="009A4E4E" w:rsidRDefault="006A1EAD" w:rsidP="009A4E4E">
            <w:pPr>
              <w:spacing w:after="0" w:line="240" w:lineRule="auto"/>
              <w:jc w:val="center"/>
              <w:rPr>
                <w:sz w:val="28"/>
                <w:szCs w:val="28"/>
              </w:rPr>
            </w:pPr>
            <w:r>
              <w:rPr>
                <w:b/>
                <w:noProof/>
                <w:sz w:val="28"/>
                <w:szCs w:val="28"/>
              </w:rPr>
              <mc:AlternateContent>
                <mc:Choice Requires="wps">
                  <w:drawing>
                    <wp:anchor distT="0" distB="0" distL="114300" distR="114300" simplePos="0" relativeHeight="251658240" behindDoc="0" locked="0" layoutInCell="1" allowOverlap="1" wp14:anchorId="4C4E5C5B" wp14:editId="37A93313">
                      <wp:simplePos x="0" y="0"/>
                      <wp:positionH relativeFrom="column">
                        <wp:posOffset>799995</wp:posOffset>
                      </wp:positionH>
                      <wp:positionV relativeFrom="paragraph">
                        <wp:posOffset>225210</wp:posOffset>
                      </wp:positionV>
                      <wp:extent cx="2162175" cy="0"/>
                      <wp:effectExtent l="9525" t="10160" r="952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0EA58" id="_x0000_t32" coordsize="21600,21600" o:spt="32" o:oned="t" path="m,l21600,21600e" filled="f">
                      <v:path arrowok="t" fillok="f" o:connecttype="none"/>
                      <o:lock v:ext="edit" shapetype="t"/>
                    </v:shapetype>
                    <v:shape id="AutoShape 7" o:spid="_x0000_s1026" type="#_x0000_t32" style="position:absolute;margin-left:63pt;margin-top:17.75pt;width:1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"/>
                  </w:pict>
                </mc:Fallback>
              </mc:AlternateContent>
            </w:r>
            <w:r w:rsidR="007F773F" w:rsidRPr="009A4E4E">
              <w:rPr>
                <w:b/>
                <w:sz w:val="28"/>
                <w:szCs w:val="28"/>
              </w:rPr>
              <w:t>Độc lập - Tự do - Hạnh phúc</w:t>
            </w:r>
          </w:p>
        </w:tc>
      </w:tr>
      <w:tr w:rsidR="007531F4" w:rsidRPr="009A4E4E" w14:paraId="63EA9A16" w14:textId="77777777" w:rsidTr="00D72982">
        <w:tc>
          <w:tcPr>
            <w:tcW w:w="4678" w:type="dxa"/>
            <w:shd w:val="clear" w:color="auto" w:fill="auto"/>
          </w:tcPr>
          <w:p w14:paraId="02C27007" w14:textId="77777777" w:rsidR="007F773F" w:rsidRDefault="006A1EAD" w:rsidP="00E621E7">
            <w:pPr>
              <w:spacing w:before="120" w:after="0" w:line="240" w:lineRule="auto"/>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14:anchorId="49BF9031" wp14:editId="5774F03A">
                      <wp:simplePos x="0" y="0"/>
                      <wp:positionH relativeFrom="column">
                        <wp:posOffset>854729</wp:posOffset>
                      </wp:positionH>
                      <wp:positionV relativeFrom="paragraph">
                        <wp:posOffset>15240</wp:posOffset>
                      </wp:positionV>
                      <wp:extent cx="800100" cy="0"/>
                      <wp:effectExtent l="13970" t="10160" r="5080"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B402" id="AutoShape 6" o:spid="_x0000_s1026" type="#_x0000_t32" style="position:absolute;margin-left:67.3pt;margin-top:1.2pt;width:6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"/>
                  </w:pict>
                </mc:Fallback>
              </mc:AlternateContent>
            </w:r>
            <w:r w:rsidR="007F773F" w:rsidRPr="009A4E4E">
              <w:rPr>
                <w:sz w:val="28"/>
                <w:szCs w:val="28"/>
              </w:rPr>
              <w:t>Số:</w:t>
            </w:r>
            <w:r w:rsidR="007F773F" w:rsidRPr="009A4E4E">
              <w:rPr>
                <w:rFonts w:eastAsia="Batang"/>
                <w:sz w:val="28"/>
                <w:szCs w:val="28"/>
              </w:rPr>
              <w:tab/>
            </w:r>
            <w:r w:rsidR="007F773F" w:rsidRPr="009A4E4E">
              <w:rPr>
                <w:rFonts w:eastAsia="Batang"/>
                <w:sz w:val="28"/>
                <w:szCs w:val="28"/>
              </w:rPr>
              <w:tab/>
            </w:r>
            <w:r w:rsidR="001E1EBA">
              <w:rPr>
                <w:rFonts w:eastAsia="Batang"/>
                <w:sz w:val="28"/>
                <w:szCs w:val="28"/>
              </w:rPr>
              <w:t xml:space="preserve"> </w:t>
            </w:r>
            <w:r w:rsidR="007F773F" w:rsidRPr="009A4E4E">
              <w:rPr>
                <w:sz w:val="28"/>
                <w:szCs w:val="28"/>
              </w:rPr>
              <w:t>/</w:t>
            </w:r>
            <w:r w:rsidR="00CD4A65">
              <w:rPr>
                <w:sz w:val="28"/>
                <w:szCs w:val="28"/>
              </w:rPr>
              <w:t>BCĐ-YT</w:t>
            </w:r>
          </w:p>
          <w:p w14:paraId="2277A746" w14:textId="0D7F0DA2" w:rsidR="00D63CEC" w:rsidRPr="00D01B3D" w:rsidRDefault="000C6DD4" w:rsidP="00D01B3D">
            <w:pPr>
              <w:spacing w:before="120" w:after="0" w:line="240" w:lineRule="auto"/>
              <w:jc w:val="center"/>
              <w:rPr>
                <w:rFonts w:eastAsia="Times New Roman"/>
                <w:i/>
                <w:iCs/>
                <w:sz w:val="28"/>
                <w:szCs w:val="28"/>
              </w:rPr>
            </w:pPr>
            <w:r w:rsidRPr="00D72982">
              <w:rPr>
                <w:sz w:val="26"/>
                <w:szCs w:val="26"/>
              </w:rPr>
              <w:t xml:space="preserve">V/v </w:t>
            </w:r>
            <w:r w:rsidR="008E1EC4" w:rsidRPr="00D72982">
              <w:rPr>
                <w:sz w:val="26"/>
                <w:szCs w:val="26"/>
              </w:rPr>
              <w:t>Thông</w:t>
            </w:r>
            <w:r w:rsidRPr="00D72982">
              <w:rPr>
                <w:sz w:val="26"/>
                <w:szCs w:val="26"/>
              </w:rPr>
              <w:t xml:space="preserve"> báo</w:t>
            </w:r>
            <w:r w:rsidR="008E1EC4" w:rsidRPr="00D72982">
              <w:rPr>
                <w:sz w:val="26"/>
                <w:szCs w:val="26"/>
              </w:rPr>
              <w:t xml:space="preserve"> KHẨN</w:t>
            </w:r>
            <w:r w:rsidRPr="00D72982">
              <w:rPr>
                <w:sz w:val="26"/>
                <w:szCs w:val="26"/>
              </w:rPr>
              <w:t xml:space="preserve"> </w:t>
            </w:r>
            <w:r w:rsidR="00AB4970" w:rsidRPr="00D72982">
              <w:rPr>
                <w:sz w:val="26"/>
                <w:szCs w:val="26"/>
              </w:rPr>
              <w:t xml:space="preserve">truy vết </w:t>
            </w:r>
            <w:r w:rsidRPr="00D72982">
              <w:rPr>
                <w:sz w:val="26"/>
                <w:szCs w:val="26"/>
              </w:rPr>
              <w:t>liên quan</w:t>
            </w:r>
            <w:r w:rsidR="00AB4970" w:rsidRPr="00D72982">
              <w:rPr>
                <w:sz w:val="26"/>
                <w:szCs w:val="26"/>
              </w:rPr>
              <w:t xml:space="preserve"> </w:t>
            </w:r>
            <w:r w:rsidR="008E1EC4" w:rsidRPr="00D72982">
              <w:rPr>
                <w:sz w:val="26"/>
                <w:szCs w:val="26"/>
              </w:rPr>
              <w:t>đến</w:t>
            </w:r>
            <w:r w:rsidR="00AB4970" w:rsidRPr="00D72982">
              <w:rPr>
                <w:sz w:val="26"/>
                <w:szCs w:val="26"/>
              </w:rPr>
              <w:t xml:space="preserve"> </w:t>
            </w:r>
            <w:r w:rsidR="004F2382">
              <w:rPr>
                <w:sz w:val="26"/>
                <w:szCs w:val="26"/>
              </w:rPr>
              <w:t>ca nhiễm tại Bà Rịa-Vũng Tàu</w:t>
            </w:r>
            <w:r w:rsidR="00D63CEC">
              <w:rPr>
                <w:sz w:val="27"/>
                <w:szCs w:val="27"/>
              </w:rPr>
              <w:br/>
            </w:r>
            <w:r w:rsidR="00D63CEC" w:rsidRPr="00D01B3D">
              <w:rPr>
                <w:i/>
                <w:iCs/>
                <w:szCs w:val="24"/>
              </w:rPr>
              <w:t>(</w:t>
            </w:r>
            <w:r w:rsidR="00910F60">
              <w:rPr>
                <w:i/>
                <w:iCs/>
                <w:szCs w:val="24"/>
              </w:rPr>
              <w:t>Tính</w:t>
            </w:r>
            <w:r w:rsidR="003F3425">
              <w:rPr>
                <w:i/>
                <w:iCs/>
                <w:szCs w:val="24"/>
              </w:rPr>
              <w:t xml:space="preserve"> đến </w:t>
            </w:r>
            <w:r w:rsidR="00DC12B7">
              <w:rPr>
                <w:i/>
                <w:iCs/>
                <w:szCs w:val="24"/>
              </w:rPr>
              <w:t>07</w:t>
            </w:r>
            <w:r w:rsidR="003F3425">
              <w:rPr>
                <w:i/>
                <w:iCs/>
                <w:szCs w:val="24"/>
              </w:rPr>
              <w:t xml:space="preserve"> giờ 00 ngày </w:t>
            </w:r>
            <w:r w:rsidR="004F2382">
              <w:rPr>
                <w:i/>
                <w:iCs/>
                <w:szCs w:val="24"/>
              </w:rPr>
              <w:t>05/7</w:t>
            </w:r>
            <w:r w:rsidR="003F3425">
              <w:rPr>
                <w:i/>
                <w:iCs/>
                <w:szCs w:val="24"/>
              </w:rPr>
              <w:t>/202</w:t>
            </w:r>
            <w:r w:rsidR="004F2382">
              <w:rPr>
                <w:i/>
                <w:iCs/>
                <w:szCs w:val="24"/>
              </w:rPr>
              <w:t>1</w:t>
            </w:r>
            <w:r w:rsidR="00D63CEC" w:rsidRPr="00D01B3D">
              <w:rPr>
                <w:i/>
                <w:iCs/>
                <w:szCs w:val="24"/>
              </w:rPr>
              <w:t>)</w:t>
            </w:r>
          </w:p>
        </w:tc>
        <w:tc>
          <w:tcPr>
            <w:tcW w:w="6316" w:type="dxa"/>
            <w:shd w:val="clear" w:color="auto" w:fill="auto"/>
          </w:tcPr>
          <w:p w14:paraId="6358E233" w14:textId="2A3E0AA9" w:rsidR="007F773F" w:rsidRPr="00506F01" w:rsidRDefault="007F773F" w:rsidP="00E621E7">
            <w:pPr>
              <w:spacing w:before="120" w:after="0" w:line="240" w:lineRule="auto"/>
              <w:jc w:val="right"/>
              <w:rPr>
                <w:sz w:val="26"/>
                <w:szCs w:val="26"/>
              </w:rPr>
            </w:pPr>
            <w:r w:rsidRPr="00506F01">
              <w:rPr>
                <w:i/>
                <w:sz w:val="26"/>
                <w:szCs w:val="26"/>
              </w:rPr>
              <w:t>Bà Rịa</w:t>
            </w:r>
            <w:r w:rsidR="00C027C0">
              <w:rPr>
                <w:i/>
                <w:sz w:val="26"/>
                <w:szCs w:val="26"/>
              </w:rPr>
              <w:t>-</w:t>
            </w:r>
            <w:r w:rsidRPr="00506F01">
              <w:rPr>
                <w:i/>
                <w:sz w:val="26"/>
                <w:szCs w:val="26"/>
              </w:rPr>
              <w:t xml:space="preserve">Vũng Tàu, ngày   </w:t>
            </w:r>
            <w:r w:rsidR="00506F01" w:rsidRPr="00506F01">
              <w:rPr>
                <w:i/>
                <w:sz w:val="26"/>
                <w:szCs w:val="26"/>
              </w:rPr>
              <w:t xml:space="preserve"> </w:t>
            </w:r>
            <w:r w:rsidR="00506F01">
              <w:rPr>
                <w:i/>
                <w:sz w:val="26"/>
                <w:szCs w:val="26"/>
              </w:rPr>
              <w:t xml:space="preserve">  </w:t>
            </w:r>
            <w:r w:rsidRPr="00506F01">
              <w:rPr>
                <w:i/>
                <w:sz w:val="26"/>
                <w:szCs w:val="26"/>
              </w:rPr>
              <w:t xml:space="preserve">tháng </w:t>
            </w:r>
            <w:r w:rsidR="00330E72">
              <w:rPr>
                <w:i/>
                <w:sz w:val="26"/>
                <w:szCs w:val="26"/>
              </w:rPr>
              <w:t xml:space="preserve"> </w:t>
            </w:r>
            <w:r w:rsidR="004F2382">
              <w:rPr>
                <w:i/>
                <w:sz w:val="26"/>
                <w:szCs w:val="26"/>
              </w:rPr>
              <w:t>7</w:t>
            </w:r>
            <w:r w:rsidR="00330E72">
              <w:rPr>
                <w:i/>
                <w:sz w:val="26"/>
                <w:szCs w:val="26"/>
              </w:rPr>
              <w:t xml:space="preserve"> </w:t>
            </w:r>
            <w:r w:rsidRPr="00506F01">
              <w:rPr>
                <w:i/>
                <w:sz w:val="26"/>
                <w:szCs w:val="26"/>
              </w:rPr>
              <w:t xml:space="preserve">  năm 202</w:t>
            </w:r>
            <w:r w:rsidR="00DD4CD1">
              <w:rPr>
                <w:i/>
                <w:sz w:val="26"/>
                <w:szCs w:val="26"/>
              </w:rPr>
              <w:t>1</w:t>
            </w:r>
          </w:p>
        </w:tc>
      </w:tr>
    </w:tbl>
    <w:p w14:paraId="74308698" w14:textId="2071717F" w:rsidR="00141309" w:rsidRDefault="00141309" w:rsidP="00CB1C4B">
      <w:pPr>
        <w:spacing w:after="0" w:line="240" w:lineRule="auto"/>
        <w:rPr>
          <w:sz w:val="28"/>
          <w:szCs w:val="28"/>
          <w:lang w:val="es-ES"/>
        </w:rPr>
      </w:pP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EA6B88" w14:paraId="260B9593" w14:textId="77777777" w:rsidTr="00DD4CD1">
        <w:tc>
          <w:tcPr>
            <w:tcW w:w="2268" w:type="dxa"/>
          </w:tcPr>
          <w:p w14:paraId="6B45301E" w14:textId="71AE8F51" w:rsidR="00EA6B88" w:rsidRDefault="00513DAD" w:rsidP="00EA6B88">
            <w:pPr>
              <w:spacing w:after="0" w:line="240" w:lineRule="auto"/>
              <w:jc w:val="right"/>
              <w:rPr>
                <w:sz w:val="28"/>
                <w:szCs w:val="28"/>
                <w:lang w:val="es-ES"/>
              </w:rPr>
            </w:pPr>
            <w:r>
              <w:rPr>
                <w:noProof/>
                <w:lang w:val="sv-SE"/>
              </w:rPr>
              <mc:AlternateContent>
                <mc:Choice Requires="wps">
                  <w:drawing>
                    <wp:anchor distT="0" distB="0" distL="114300" distR="114300" simplePos="0" relativeHeight="251660288" behindDoc="0" locked="0" layoutInCell="1" allowOverlap="1" wp14:anchorId="5C06DADF" wp14:editId="5A7F660D">
                      <wp:simplePos x="0" y="0"/>
                      <wp:positionH relativeFrom="column">
                        <wp:posOffset>207857</wp:posOffset>
                      </wp:positionH>
                      <wp:positionV relativeFrom="paragraph">
                        <wp:posOffset>316866</wp:posOffset>
                      </wp:positionV>
                      <wp:extent cx="924348" cy="254000"/>
                      <wp:effectExtent l="0" t="0" r="15875" b="12700"/>
                      <wp:wrapNone/>
                      <wp:docPr id="3" name="Rectangle 3"/>
                      <wp:cNvGraphicFramePr/>
                      <a:graphic xmlns:a="http://schemas.openxmlformats.org/drawingml/2006/main">
                        <a:graphicData uri="http://schemas.microsoft.com/office/word/2010/wordprocessingShape">
                          <wps:wsp>
                            <wps:cNvSpPr/>
                            <wps:spPr>
                              <a:xfrm>
                                <a:off x="0" y="0"/>
                                <a:ext cx="924348" cy="254000"/>
                              </a:xfrm>
                              <a:prstGeom prst="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64B277A" w14:textId="5B3750B1" w:rsidR="00513DAD" w:rsidRPr="00FD0129" w:rsidRDefault="00513DAD" w:rsidP="00513DAD">
                                  <w:pPr>
                                    <w:jc w:val="center"/>
                                    <w:rPr>
                                      <w:b/>
                                      <w:bCs/>
                                      <w:color w:val="FF0000"/>
                                      <w:lang w:val="en-AU"/>
                                    </w:rPr>
                                  </w:pPr>
                                  <w:r>
                                    <w:rPr>
                                      <w:b/>
                                      <w:bCs/>
                                      <w:color w:val="FF0000"/>
                                      <w:lang w:val="en-AU"/>
                                    </w:rPr>
                                    <w:t>KHẨN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6DADF" id="Rectangle 3" o:spid="_x0000_s1026" style="position:absolute;left:0;text-align:left;margin-left:16.35pt;margin-top:24.95pt;width:72.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" fillcolor="white [3212]" strokecolor="red" strokeweight="1pt">
                      <v:textbox>
                        <w:txbxContent>
                          <w:p w14:paraId="464B277A" w14:textId="5B3750B1" w:rsidR="00513DAD" w:rsidRPr="00FD0129" w:rsidRDefault="00513DAD" w:rsidP="00513DAD">
                            <w:pPr>
                              <w:jc w:val="center"/>
                              <w:rPr>
                                <w:b/>
                                <w:bCs/>
                                <w:color w:val="FF0000"/>
                                <w:lang w:val="en-AU"/>
                              </w:rPr>
                            </w:pPr>
                            <w:r>
                              <w:rPr>
                                <w:b/>
                                <w:bCs/>
                                <w:color w:val="FF0000"/>
                                <w:lang w:val="en-AU"/>
                              </w:rPr>
                              <w:t>KHẨN</w:t>
                            </w:r>
                          </w:p>
                        </w:txbxContent>
                      </v:textbox>
                    </v:rect>
                  </w:pict>
                </mc:Fallback>
              </mc:AlternateContent>
            </w:r>
            <w:r w:rsidR="00EA6B88">
              <w:rPr>
                <w:sz w:val="28"/>
                <w:szCs w:val="28"/>
                <w:lang w:val="es-ES"/>
              </w:rPr>
              <w:t>Kính gửi:</w:t>
            </w:r>
          </w:p>
        </w:tc>
        <w:tc>
          <w:tcPr>
            <w:tcW w:w="7229" w:type="dxa"/>
          </w:tcPr>
          <w:p w14:paraId="7A5A3832" w14:textId="77777777" w:rsidR="00435C6F" w:rsidRPr="00435C6F" w:rsidRDefault="00435C6F" w:rsidP="00435C6F">
            <w:pPr>
              <w:pStyle w:val="ListParagraph"/>
              <w:tabs>
                <w:tab w:val="left" w:pos="177"/>
              </w:tabs>
              <w:spacing w:after="0" w:line="240" w:lineRule="auto"/>
              <w:ind w:left="35"/>
              <w:rPr>
                <w:rFonts w:ascii="Times New Roman" w:hAnsi="Times New Roman"/>
                <w:sz w:val="27"/>
                <w:szCs w:val="27"/>
                <w:lang w:val="es-ES"/>
              </w:rPr>
            </w:pPr>
          </w:p>
          <w:p w14:paraId="7186B314" w14:textId="5076D871" w:rsidR="00EA6B88" w:rsidRPr="00EA6B88" w:rsidRDefault="00EA6B88"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sidRPr="00EA6B88">
              <w:rPr>
                <w:rFonts w:ascii="Times New Roman" w:hAnsi="Times New Roman"/>
                <w:sz w:val="27"/>
                <w:szCs w:val="27"/>
              </w:rPr>
              <w:t xml:space="preserve">Các cơ quan, tổ chức, đơn vị trên địa bàn tỉnh; </w:t>
            </w:r>
          </w:p>
          <w:p w14:paraId="305434A5" w14:textId="77777777" w:rsidR="00EA6B88" w:rsidRPr="00EA6B88" w:rsidRDefault="00EA6B88"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sidRPr="00EA6B88">
              <w:rPr>
                <w:rFonts w:ascii="Times New Roman" w:hAnsi="Times New Roman"/>
                <w:sz w:val="27"/>
                <w:szCs w:val="27"/>
              </w:rPr>
              <w:t>Thành viên Ban Chỉ đạo phòng chống dịch</w:t>
            </w:r>
            <w:r>
              <w:rPr>
                <w:rFonts w:ascii="Times New Roman" w:hAnsi="Times New Roman"/>
                <w:sz w:val="27"/>
                <w:szCs w:val="27"/>
              </w:rPr>
              <w:t xml:space="preserve"> </w:t>
            </w:r>
            <w:r w:rsidRPr="00EA6B88">
              <w:rPr>
                <w:rFonts w:ascii="Times New Roman" w:hAnsi="Times New Roman"/>
                <w:sz w:val="27"/>
                <w:szCs w:val="27"/>
              </w:rPr>
              <w:t xml:space="preserve">COVID-19 tỉnh; </w:t>
            </w:r>
          </w:p>
          <w:p w14:paraId="2B963972" w14:textId="77777777" w:rsidR="00E35F44" w:rsidRPr="00E35F44" w:rsidRDefault="00EA6B88"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sidRPr="00EA6B88">
              <w:rPr>
                <w:rFonts w:ascii="Times New Roman" w:hAnsi="Times New Roman"/>
                <w:sz w:val="27"/>
                <w:szCs w:val="27"/>
              </w:rPr>
              <w:t>B</w:t>
            </w:r>
            <w:r w:rsidR="00DD4CD1">
              <w:rPr>
                <w:rFonts w:ascii="Times New Roman" w:hAnsi="Times New Roman"/>
                <w:sz w:val="27"/>
                <w:szCs w:val="27"/>
              </w:rPr>
              <w:t>an Chỉ đạo</w:t>
            </w:r>
            <w:r w:rsidRPr="00EA6B88">
              <w:rPr>
                <w:rFonts w:ascii="Times New Roman" w:hAnsi="Times New Roman"/>
                <w:sz w:val="27"/>
                <w:szCs w:val="27"/>
              </w:rPr>
              <w:t xml:space="preserve"> </w:t>
            </w:r>
            <w:r w:rsidR="00DD4CD1">
              <w:rPr>
                <w:rFonts w:ascii="Times New Roman" w:hAnsi="Times New Roman"/>
                <w:sz w:val="27"/>
                <w:szCs w:val="27"/>
              </w:rPr>
              <w:t>PCD</w:t>
            </w:r>
            <w:r w:rsidRPr="00EA6B88">
              <w:rPr>
                <w:rFonts w:ascii="Times New Roman" w:hAnsi="Times New Roman"/>
                <w:sz w:val="27"/>
                <w:szCs w:val="27"/>
              </w:rPr>
              <w:t xml:space="preserve"> C</w:t>
            </w:r>
            <w:r w:rsidR="00DD4CD1">
              <w:rPr>
                <w:rFonts w:ascii="Times New Roman" w:hAnsi="Times New Roman"/>
                <w:sz w:val="27"/>
                <w:szCs w:val="27"/>
              </w:rPr>
              <w:t>OVID</w:t>
            </w:r>
            <w:r w:rsidRPr="00EA6B88">
              <w:rPr>
                <w:rFonts w:ascii="Times New Roman" w:hAnsi="Times New Roman"/>
                <w:sz w:val="27"/>
                <w:szCs w:val="27"/>
              </w:rPr>
              <w:t>-19 các huyện, thị xã, thành phố</w:t>
            </w:r>
            <w:r w:rsidR="00E35F44">
              <w:rPr>
                <w:rFonts w:ascii="Times New Roman" w:hAnsi="Times New Roman"/>
                <w:sz w:val="27"/>
                <w:szCs w:val="27"/>
              </w:rPr>
              <w:t>;</w:t>
            </w:r>
          </w:p>
          <w:p w14:paraId="55CB3937" w14:textId="77777777" w:rsidR="00E35F44" w:rsidRPr="00E35F44" w:rsidRDefault="00E35F44"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Pr>
                <w:rFonts w:ascii="Times New Roman" w:hAnsi="Times New Roman"/>
                <w:sz w:val="27"/>
                <w:szCs w:val="27"/>
              </w:rPr>
              <w:t>Đài Phát thanh và Truyền hình tỉnh;</w:t>
            </w:r>
          </w:p>
          <w:p w14:paraId="5853E882" w14:textId="0FD06BCA" w:rsidR="00EA6B88" w:rsidRPr="00EA6B88" w:rsidRDefault="00E35F44" w:rsidP="00EA6B88">
            <w:pPr>
              <w:pStyle w:val="ListParagraph"/>
              <w:numPr>
                <w:ilvl w:val="0"/>
                <w:numId w:val="18"/>
              </w:numPr>
              <w:tabs>
                <w:tab w:val="left" w:pos="177"/>
              </w:tabs>
              <w:spacing w:after="0" w:line="240" w:lineRule="auto"/>
              <w:ind w:left="35" w:hanging="35"/>
              <w:rPr>
                <w:rFonts w:ascii="Times New Roman" w:hAnsi="Times New Roman"/>
                <w:sz w:val="27"/>
                <w:szCs w:val="27"/>
                <w:lang w:val="es-ES"/>
              </w:rPr>
            </w:pPr>
            <w:r>
              <w:rPr>
                <w:rFonts w:ascii="Times New Roman" w:hAnsi="Times New Roman"/>
                <w:sz w:val="27"/>
                <w:szCs w:val="27"/>
              </w:rPr>
              <w:t>Báo Bà Rịa</w:t>
            </w:r>
            <w:r w:rsidR="00C027C0">
              <w:rPr>
                <w:rFonts w:ascii="Times New Roman" w:hAnsi="Times New Roman"/>
                <w:sz w:val="27"/>
                <w:szCs w:val="27"/>
              </w:rPr>
              <w:t>-</w:t>
            </w:r>
            <w:r>
              <w:rPr>
                <w:rFonts w:ascii="Times New Roman" w:hAnsi="Times New Roman"/>
                <w:sz w:val="27"/>
                <w:szCs w:val="27"/>
              </w:rPr>
              <w:t>Vũng Tàu</w:t>
            </w:r>
            <w:r w:rsidR="00EA6B88" w:rsidRPr="00EA6B88">
              <w:rPr>
                <w:rFonts w:ascii="Times New Roman" w:hAnsi="Times New Roman"/>
                <w:sz w:val="27"/>
                <w:szCs w:val="27"/>
              </w:rPr>
              <w:t>.</w:t>
            </w:r>
          </w:p>
        </w:tc>
      </w:tr>
    </w:tbl>
    <w:p w14:paraId="15CA4B41" w14:textId="4E64AEBA" w:rsidR="00E7643A" w:rsidRPr="00141309" w:rsidRDefault="00E7643A" w:rsidP="00141309">
      <w:pPr>
        <w:tabs>
          <w:tab w:val="left" w:pos="2127"/>
        </w:tabs>
        <w:spacing w:after="0" w:line="240" w:lineRule="auto"/>
        <w:ind w:left="1843"/>
        <w:jc w:val="both"/>
        <w:rPr>
          <w:sz w:val="10"/>
          <w:szCs w:val="10"/>
          <w:lang w:val="es-ES"/>
        </w:rPr>
      </w:pPr>
    </w:p>
    <w:p w14:paraId="3DDFA18A" w14:textId="77777777" w:rsidR="00C82A1F" w:rsidRPr="003A6CA4" w:rsidRDefault="00C82A1F" w:rsidP="00C82A1F">
      <w:pPr>
        <w:rPr>
          <w:sz w:val="2"/>
          <w:szCs w:val="27"/>
          <w:lang w:val="sv-SE"/>
        </w:rPr>
      </w:pPr>
    </w:p>
    <w:p w14:paraId="66DC8A4A" w14:textId="6C2C7ADB" w:rsidR="00EA6B88" w:rsidRPr="00E35F44" w:rsidRDefault="00A53F21" w:rsidP="00423D69">
      <w:pPr>
        <w:shd w:val="clear" w:color="auto" w:fill="FFFFFF"/>
        <w:spacing w:before="60" w:after="60" w:line="288" w:lineRule="auto"/>
        <w:ind w:firstLine="720"/>
        <w:jc w:val="both"/>
        <w:rPr>
          <w:rFonts w:eastAsia="Times New Roman"/>
          <w:sz w:val="28"/>
          <w:szCs w:val="28"/>
          <w:lang w:val="en-AU" w:eastAsia="en-AU"/>
        </w:rPr>
      </w:pPr>
      <w:r>
        <w:rPr>
          <w:rFonts w:eastAsia="Times New Roman"/>
          <w:sz w:val="28"/>
          <w:szCs w:val="28"/>
          <w:lang w:val="en-AU" w:eastAsia="en-AU"/>
        </w:rPr>
        <w:t xml:space="preserve">Căn cứ tình hình dịch </w:t>
      </w:r>
      <w:r w:rsidR="00957D84">
        <w:rPr>
          <w:rFonts w:eastAsia="Times New Roman"/>
          <w:sz w:val="28"/>
          <w:szCs w:val="28"/>
          <w:lang w:val="en-AU" w:eastAsia="en-AU"/>
        </w:rPr>
        <w:t xml:space="preserve">COVID-19 </w:t>
      </w:r>
      <w:r w:rsidR="00885937">
        <w:rPr>
          <w:rFonts w:eastAsia="Times New Roman"/>
          <w:sz w:val="28"/>
          <w:szCs w:val="28"/>
          <w:lang w:val="en-AU" w:eastAsia="en-AU"/>
        </w:rPr>
        <w:t>trên địa bàn tỉnh</w:t>
      </w:r>
      <w:r w:rsidR="00957D84">
        <w:rPr>
          <w:rFonts w:eastAsia="Times New Roman"/>
          <w:sz w:val="28"/>
          <w:szCs w:val="28"/>
          <w:lang w:val="en-AU" w:eastAsia="en-AU"/>
        </w:rPr>
        <w:t xml:space="preserve"> </w:t>
      </w:r>
      <w:r>
        <w:rPr>
          <w:rFonts w:eastAsia="Times New Roman"/>
          <w:sz w:val="28"/>
          <w:szCs w:val="28"/>
          <w:lang w:val="en-AU" w:eastAsia="en-AU"/>
        </w:rPr>
        <w:t>và công tác truy vết phục vụ phòng chống dịch</w:t>
      </w:r>
      <w:r w:rsidR="00957D84">
        <w:rPr>
          <w:rFonts w:eastAsia="Times New Roman"/>
          <w:sz w:val="28"/>
          <w:szCs w:val="28"/>
          <w:lang w:val="en-AU" w:eastAsia="en-AU"/>
        </w:rPr>
        <w:t xml:space="preserve"> COVID-19</w:t>
      </w:r>
      <w:r>
        <w:rPr>
          <w:rFonts w:eastAsia="Times New Roman"/>
          <w:sz w:val="28"/>
          <w:szCs w:val="28"/>
          <w:lang w:val="en-AU" w:eastAsia="en-AU"/>
        </w:rPr>
        <w:t xml:space="preserve"> tính</w:t>
      </w:r>
      <w:r w:rsidR="00D409BD">
        <w:rPr>
          <w:rFonts w:eastAsia="Times New Roman"/>
          <w:sz w:val="28"/>
          <w:szCs w:val="28"/>
          <w:lang w:val="en-AU" w:eastAsia="en-AU"/>
        </w:rPr>
        <w:t xml:space="preserve"> </w:t>
      </w:r>
      <w:r w:rsidR="00DD4CD1" w:rsidRPr="00E35F44">
        <w:rPr>
          <w:rFonts w:eastAsia="Times New Roman"/>
          <w:sz w:val="28"/>
          <w:szCs w:val="28"/>
          <w:lang w:val="en-AU" w:eastAsia="en-AU"/>
        </w:rPr>
        <w:t xml:space="preserve">đến </w:t>
      </w:r>
      <w:r w:rsidR="00DF1E3E">
        <w:rPr>
          <w:rFonts w:eastAsia="Times New Roman"/>
          <w:b/>
          <w:bCs/>
          <w:i/>
          <w:iCs/>
          <w:sz w:val="28"/>
          <w:szCs w:val="28"/>
          <w:lang w:val="en-AU" w:eastAsia="en-AU"/>
        </w:rPr>
        <w:t>07</w:t>
      </w:r>
      <w:r w:rsidR="00916A9C" w:rsidRPr="001B72F6">
        <w:rPr>
          <w:rFonts w:eastAsia="Times New Roman"/>
          <w:b/>
          <w:bCs/>
          <w:i/>
          <w:iCs/>
          <w:sz w:val="28"/>
          <w:szCs w:val="28"/>
          <w:lang w:val="en-AU" w:eastAsia="en-AU"/>
        </w:rPr>
        <w:t xml:space="preserve"> giờ </w:t>
      </w:r>
      <w:r w:rsidR="004D59DE">
        <w:rPr>
          <w:rFonts w:eastAsia="Times New Roman"/>
          <w:b/>
          <w:bCs/>
          <w:i/>
          <w:iCs/>
          <w:sz w:val="28"/>
          <w:szCs w:val="28"/>
          <w:lang w:val="en-AU" w:eastAsia="en-AU"/>
        </w:rPr>
        <w:t>0</w:t>
      </w:r>
      <w:r w:rsidR="00916A9C" w:rsidRPr="001B72F6">
        <w:rPr>
          <w:rFonts w:eastAsia="Times New Roman"/>
          <w:b/>
          <w:bCs/>
          <w:i/>
          <w:iCs/>
          <w:sz w:val="28"/>
          <w:szCs w:val="28"/>
          <w:lang w:val="en-AU" w:eastAsia="en-AU"/>
        </w:rPr>
        <w:t>0</w:t>
      </w:r>
      <w:r w:rsidR="00DD4CD1" w:rsidRPr="001B72F6">
        <w:rPr>
          <w:rFonts w:eastAsia="Times New Roman"/>
          <w:b/>
          <w:bCs/>
          <w:i/>
          <w:iCs/>
          <w:sz w:val="28"/>
          <w:szCs w:val="28"/>
          <w:lang w:val="en-AU" w:eastAsia="en-AU"/>
        </w:rPr>
        <w:t xml:space="preserve"> ngày </w:t>
      </w:r>
      <w:r w:rsidR="00885937">
        <w:rPr>
          <w:rFonts w:eastAsia="Times New Roman"/>
          <w:b/>
          <w:bCs/>
          <w:i/>
          <w:iCs/>
          <w:sz w:val="28"/>
          <w:szCs w:val="28"/>
          <w:lang w:val="en-AU" w:eastAsia="en-AU"/>
        </w:rPr>
        <w:t>05/7</w:t>
      </w:r>
      <w:r w:rsidR="00916A9C" w:rsidRPr="001B72F6">
        <w:rPr>
          <w:rFonts w:eastAsia="Times New Roman"/>
          <w:b/>
          <w:bCs/>
          <w:i/>
          <w:iCs/>
          <w:sz w:val="28"/>
          <w:szCs w:val="28"/>
          <w:lang w:val="en-AU" w:eastAsia="en-AU"/>
        </w:rPr>
        <w:t>/2021</w:t>
      </w:r>
      <w:r w:rsidR="00CD5FF2">
        <w:rPr>
          <w:rFonts w:eastAsia="Times New Roman"/>
          <w:sz w:val="28"/>
          <w:szCs w:val="28"/>
          <w:lang w:val="en-AU" w:eastAsia="en-AU"/>
        </w:rPr>
        <w:t xml:space="preserve">; </w:t>
      </w:r>
      <w:r w:rsidR="00DD4CD1" w:rsidRPr="00E35F44">
        <w:rPr>
          <w:rFonts w:eastAsia="Times New Roman"/>
          <w:sz w:val="28"/>
          <w:szCs w:val="28"/>
          <w:lang w:val="en-AU" w:eastAsia="en-AU"/>
        </w:rPr>
        <w:t>Sở Y tế</w:t>
      </w:r>
      <w:r w:rsidR="00676336">
        <w:rPr>
          <w:rFonts w:eastAsia="Times New Roman"/>
          <w:sz w:val="28"/>
          <w:szCs w:val="28"/>
          <w:lang w:val="en-AU" w:eastAsia="en-AU"/>
        </w:rPr>
        <w:t xml:space="preserve"> - Cơ quan thường trực của Ban Chỉ đạo phòng chống dịch COVID-19 tỉnh</w:t>
      </w:r>
      <w:r w:rsidR="00F13FB7">
        <w:rPr>
          <w:rFonts w:eastAsia="Times New Roman"/>
          <w:sz w:val="28"/>
          <w:szCs w:val="28"/>
          <w:lang w:val="en-AU" w:eastAsia="en-AU"/>
        </w:rPr>
        <w:t xml:space="preserve"> </w:t>
      </w:r>
      <w:r w:rsidR="00EA6B88" w:rsidRPr="00E35F44">
        <w:rPr>
          <w:rFonts w:eastAsia="Times New Roman"/>
          <w:sz w:val="28"/>
          <w:szCs w:val="28"/>
          <w:lang w:val="en-AU" w:eastAsia="en-AU"/>
        </w:rPr>
        <w:t xml:space="preserve">đề nghị các cơ quan, tổ chức, đơn vị, địa phương trên địa bàn tỉnh; </w:t>
      </w:r>
      <w:r w:rsidR="00301FAF" w:rsidRPr="00E35F44">
        <w:rPr>
          <w:rFonts w:eastAsia="Times New Roman"/>
          <w:sz w:val="28"/>
          <w:szCs w:val="28"/>
          <w:lang w:val="en-AU" w:eastAsia="en-AU"/>
        </w:rPr>
        <w:t>t</w:t>
      </w:r>
      <w:r w:rsidR="00EA6B88" w:rsidRPr="00E35F44">
        <w:rPr>
          <w:rFonts w:eastAsia="Times New Roman"/>
          <w:sz w:val="28"/>
          <w:szCs w:val="28"/>
          <w:lang w:val="en-AU" w:eastAsia="en-AU"/>
        </w:rPr>
        <w:t>hành viên Ban Chỉ đạo phòng chống dịch COVID-19 tỉnh; B</w:t>
      </w:r>
      <w:r w:rsidR="00DD4CD1" w:rsidRPr="00E35F44">
        <w:rPr>
          <w:rFonts w:eastAsia="Times New Roman"/>
          <w:sz w:val="28"/>
          <w:szCs w:val="28"/>
          <w:lang w:val="en-AU" w:eastAsia="en-AU"/>
        </w:rPr>
        <w:t>an Chỉ đạo</w:t>
      </w:r>
      <w:r w:rsidR="00EA6B88" w:rsidRPr="00E35F44">
        <w:rPr>
          <w:rFonts w:eastAsia="Times New Roman"/>
          <w:sz w:val="28"/>
          <w:szCs w:val="28"/>
          <w:lang w:val="en-AU" w:eastAsia="en-AU"/>
        </w:rPr>
        <w:t xml:space="preserve"> phòng chống dịch C</w:t>
      </w:r>
      <w:r w:rsidR="00DD4CD1" w:rsidRPr="00E35F44">
        <w:rPr>
          <w:rFonts w:eastAsia="Times New Roman"/>
          <w:sz w:val="28"/>
          <w:szCs w:val="28"/>
          <w:lang w:val="en-AU" w:eastAsia="en-AU"/>
        </w:rPr>
        <w:t>OVID</w:t>
      </w:r>
      <w:r w:rsidR="00EA6B88" w:rsidRPr="00E35F44">
        <w:rPr>
          <w:rFonts w:eastAsia="Times New Roman"/>
          <w:sz w:val="28"/>
          <w:szCs w:val="28"/>
          <w:lang w:val="en-AU" w:eastAsia="en-AU"/>
        </w:rPr>
        <w:t>-19 các huyện, thị xã, thành phố khẩn trương thông báo và triển khai thực hiện</w:t>
      </w:r>
      <w:r w:rsidR="00DD4CD1" w:rsidRPr="00E35F44">
        <w:rPr>
          <w:rFonts w:eastAsia="Times New Roman"/>
          <w:sz w:val="28"/>
          <w:szCs w:val="28"/>
          <w:lang w:val="en-AU" w:eastAsia="en-AU"/>
        </w:rPr>
        <w:t xml:space="preserve"> một số nội dung như sau</w:t>
      </w:r>
      <w:r w:rsidR="00EA6B88" w:rsidRPr="00E35F44">
        <w:rPr>
          <w:rFonts w:eastAsia="Times New Roman"/>
          <w:sz w:val="28"/>
          <w:szCs w:val="28"/>
          <w:lang w:val="en-AU" w:eastAsia="en-AU"/>
        </w:rPr>
        <w:t>:</w:t>
      </w:r>
    </w:p>
    <w:p w14:paraId="4122A244" w14:textId="2FE8D358" w:rsidR="0000140D" w:rsidRPr="006922C0" w:rsidRDefault="00F244FA" w:rsidP="00423D69">
      <w:pPr>
        <w:pStyle w:val="ListParagraph"/>
        <w:numPr>
          <w:ilvl w:val="0"/>
          <w:numId w:val="24"/>
        </w:numPr>
        <w:shd w:val="clear" w:color="auto" w:fill="FFFFFF"/>
        <w:tabs>
          <w:tab w:val="left" w:pos="567"/>
        </w:tabs>
        <w:spacing w:before="60" w:after="60" w:line="288" w:lineRule="auto"/>
        <w:ind w:left="0" w:firstLine="284"/>
        <w:contextualSpacing w:val="0"/>
        <w:jc w:val="both"/>
        <w:rPr>
          <w:rFonts w:ascii="Times New Roman" w:eastAsia="Times New Roman" w:hAnsi="Times New Roman"/>
          <w:b/>
          <w:bCs/>
          <w:sz w:val="28"/>
          <w:szCs w:val="28"/>
          <w:lang w:val="en-AU" w:eastAsia="en-AU"/>
        </w:rPr>
      </w:pPr>
      <w:r>
        <w:rPr>
          <w:rFonts w:ascii="Times New Roman" w:eastAsia="Times New Roman" w:hAnsi="Times New Roman"/>
          <w:b/>
          <w:bCs/>
          <w:sz w:val="28"/>
          <w:szCs w:val="28"/>
          <w:lang w:val="en-AU" w:eastAsia="en-AU"/>
        </w:rPr>
        <w:t>Sở Y tế t</w:t>
      </w:r>
      <w:r w:rsidR="00DD4CD1" w:rsidRPr="006922C0">
        <w:rPr>
          <w:rFonts w:ascii="Times New Roman" w:eastAsia="Times New Roman" w:hAnsi="Times New Roman"/>
          <w:b/>
          <w:bCs/>
          <w:sz w:val="28"/>
          <w:szCs w:val="28"/>
          <w:lang w:val="en-AU" w:eastAsia="en-AU"/>
        </w:rPr>
        <w:t>hông báo</w:t>
      </w:r>
      <w:r w:rsidR="00D5282D" w:rsidRPr="006922C0">
        <w:rPr>
          <w:rFonts w:ascii="Times New Roman" w:eastAsia="Times New Roman" w:hAnsi="Times New Roman"/>
          <w:b/>
          <w:bCs/>
          <w:sz w:val="28"/>
          <w:szCs w:val="28"/>
          <w:lang w:val="en-AU" w:eastAsia="en-AU"/>
        </w:rPr>
        <w:t xml:space="preserve">, đề nghị những </w:t>
      </w:r>
      <w:r w:rsidR="004B3307">
        <w:rPr>
          <w:rFonts w:ascii="Times New Roman" w:eastAsia="Times New Roman" w:hAnsi="Times New Roman"/>
          <w:b/>
          <w:bCs/>
          <w:sz w:val="28"/>
          <w:szCs w:val="28"/>
          <w:lang w:val="en-AU" w:eastAsia="en-AU"/>
        </w:rPr>
        <w:t>ai đã</w:t>
      </w:r>
      <w:r w:rsidR="00D5282D" w:rsidRPr="006922C0">
        <w:rPr>
          <w:rFonts w:ascii="Times New Roman" w:eastAsia="Times New Roman" w:hAnsi="Times New Roman"/>
          <w:b/>
          <w:bCs/>
          <w:sz w:val="28"/>
          <w:szCs w:val="28"/>
          <w:lang w:val="en-AU" w:eastAsia="en-AU"/>
        </w:rPr>
        <w:t xml:space="preserve"> đến những địa điểm sau</w:t>
      </w:r>
      <w:r>
        <w:rPr>
          <w:rFonts w:ascii="Times New Roman" w:eastAsia="Times New Roman" w:hAnsi="Times New Roman"/>
          <w:b/>
          <w:bCs/>
          <w:sz w:val="28"/>
          <w:szCs w:val="28"/>
          <w:lang w:val="en-AU" w:eastAsia="en-AU"/>
        </w:rPr>
        <w:t xml:space="preserve"> theo lịch trình</w:t>
      </w:r>
      <w:r w:rsidR="004B3307">
        <w:rPr>
          <w:rFonts w:ascii="Times New Roman" w:eastAsia="Times New Roman" w:hAnsi="Times New Roman"/>
          <w:b/>
          <w:bCs/>
          <w:sz w:val="28"/>
          <w:szCs w:val="28"/>
          <w:lang w:val="en-AU" w:eastAsia="en-AU"/>
        </w:rPr>
        <w:t xml:space="preserve"> cụ thể</w:t>
      </w:r>
      <w:r w:rsidR="002B6E7F">
        <w:rPr>
          <w:rFonts w:ascii="Times New Roman" w:eastAsia="Times New Roman" w:hAnsi="Times New Roman"/>
          <w:b/>
          <w:bCs/>
          <w:sz w:val="28"/>
          <w:szCs w:val="28"/>
          <w:lang w:val="en-AU" w:eastAsia="en-AU"/>
        </w:rPr>
        <w:t>:</w:t>
      </w:r>
    </w:p>
    <w:p w14:paraId="7BA86C0D" w14:textId="0E19E21E" w:rsidR="00885937" w:rsidRDefault="001F5817" w:rsidP="00423D69">
      <w:pPr>
        <w:spacing w:before="60" w:after="60" w:line="288" w:lineRule="auto"/>
        <w:ind w:left="142" w:firstLine="567"/>
        <w:jc w:val="both"/>
        <w:rPr>
          <w:rFonts w:eastAsia="Times New Roman"/>
          <w:b/>
          <w:bCs/>
          <w:i/>
          <w:iCs/>
          <w:sz w:val="28"/>
          <w:szCs w:val="28"/>
        </w:rPr>
      </w:pPr>
      <w:r>
        <w:rPr>
          <w:rFonts w:eastAsia="Times New Roman"/>
          <w:b/>
          <w:bCs/>
          <w:i/>
          <w:iCs/>
          <w:sz w:val="28"/>
          <w:szCs w:val="28"/>
        </w:rPr>
        <w:t>* Liên quan đến</w:t>
      </w:r>
      <w:r w:rsidR="00885937">
        <w:rPr>
          <w:rFonts w:eastAsia="Times New Roman"/>
          <w:b/>
          <w:bCs/>
          <w:i/>
          <w:iCs/>
          <w:sz w:val="28"/>
          <w:szCs w:val="28"/>
        </w:rPr>
        <w:t xml:space="preserve"> bệnh nhân T.V.H (sinh năm 1986)</w:t>
      </w:r>
      <w:r w:rsidR="009700AF">
        <w:rPr>
          <w:rFonts w:eastAsia="Times New Roman"/>
          <w:b/>
          <w:bCs/>
          <w:i/>
          <w:iCs/>
          <w:sz w:val="28"/>
          <w:szCs w:val="28"/>
        </w:rPr>
        <w:t>:</w:t>
      </w:r>
    </w:p>
    <w:p w14:paraId="42224F6B" w14:textId="2FEF7890" w:rsidR="00AA71E1" w:rsidRDefault="00AA71E1"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w:t>
      </w:r>
      <w:r>
        <w:rPr>
          <w:rFonts w:eastAsia="Times New Roman"/>
          <w:sz w:val="28"/>
          <w:szCs w:val="28"/>
        </w:rPr>
        <w:t>Khoảng n</w:t>
      </w:r>
      <w:r w:rsidRPr="00885937">
        <w:rPr>
          <w:rFonts w:eastAsia="Times New Roman"/>
          <w:sz w:val="28"/>
          <w:szCs w:val="28"/>
        </w:rPr>
        <w:t>gày 28</w:t>
      </w:r>
      <w:r>
        <w:rPr>
          <w:rFonts w:eastAsia="Times New Roman"/>
          <w:sz w:val="28"/>
          <w:szCs w:val="28"/>
        </w:rPr>
        <w:t>-</w:t>
      </w:r>
      <w:r w:rsidRPr="00885937">
        <w:rPr>
          <w:rFonts w:eastAsia="Times New Roman"/>
          <w:sz w:val="28"/>
          <w:szCs w:val="28"/>
        </w:rPr>
        <w:t>29/6/2021</w:t>
      </w:r>
      <w:r>
        <w:rPr>
          <w:rFonts w:eastAsia="Times New Roman"/>
          <w:sz w:val="28"/>
          <w:szCs w:val="28"/>
        </w:rPr>
        <w:t xml:space="preserve"> (không nhớ rõ)</w:t>
      </w:r>
      <w:r>
        <w:rPr>
          <w:rFonts w:eastAsia="Times New Roman"/>
          <w:sz w:val="28"/>
          <w:szCs w:val="28"/>
        </w:rPr>
        <w:t>,</w:t>
      </w:r>
      <w:r w:rsidRPr="00885937">
        <w:rPr>
          <w:rFonts w:eastAsia="Times New Roman"/>
          <w:sz w:val="28"/>
          <w:szCs w:val="28"/>
        </w:rPr>
        <w:t xml:space="preserve"> </w:t>
      </w:r>
      <w:r>
        <w:rPr>
          <w:rFonts w:eastAsia="Times New Roman"/>
          <w:sz w:val="28"/>
          <w:szCs w:val="28"/>
        </w:rPr>
        <w:t xml:space="preserve">tầm 15g00 đến </w:t>
      </w:r>
      <w:r w:rsidRPr="00885937">
        <w:rPr>
          <w:rFonts w:eastAsia="Times New Roman"/>
          <w:sz w:val="28"/>
          <w:szCs w:val="28"/>
        </w:rPr>
        <w:t>rửa xe tại tiệm rửa xe Cưng gần cổng chào Long Hương</w:t>
      </w:r>
      <w:r>
        <w:rPr>
          <w:rFonts w:eastAsia="Times New Roman"/>
          <w:sz w:val="28"/>
          <w:szCs w:val="28"/>
        </w:rPr>
        <w:t>,</w:t>
      </w:r>
      <w:r w:rsidRPr="00885937">
        <w:rPr>
          <w:rFonts w:eastAsia="Times New Roman"/>
          <w:sz w:val="28"/>
          <w:szCs w:val="28"/>
        </w:rPr>
        <w:t xml:space="preserve"> vào ngồi trong phòng chờ rửa xe khoảng 45 phút rồi về.</w:t>
      </w:r>
    </w:p>
    <w:p w14:paraId="124AA267" w14:textId="20D90F07" w:rsidR="00885937" w:rsidRP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Ngày 01/7</w:t>
      </w:r>
      <w:r w:rsidRPr="00885937">
        <w:rPr>
          <w:rFonts w:eastAsia="Times New Roman"/>
          <w:sz w:val="28"/>
          <w:szCs w:val="28"/>
        </w:rPr>
        <w:t>/2021</w:t>
      </w:r>
      <w:r w:rsidRPr="00885937">
        <w:rPr>
          <w:rFonts w:eastAsia="Times New Roman"/>
          <w:sz w:val="28"/>
          <w:szCs w:val="28"/>
        </w:rPr>
        <w:t>:</w:t>
      </w:r>
    </w:p>
    <w:p w14:paraId="544515C5" w14:textId="13A631B3" w:rsidR="00885937" w:rsidRP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w:t>
      </w:r>
      <w:r w:rsidR="00AA71E1">
        <w:rPr>
          <w:rFonts w:eastAsia="Times New Roman"/>
          <w:sz w:val="28"/>
          <w:szCs w:val="28"/>
        </w:rPr>
        <w:t xml:space="preserve">Đến </w:t>
      </w:r>
      <w:r w:rsidRPr="00885937">
        <w:rPr>
          <w:rFonts w:eastAsia="Times New Roman"/>
          <w:sz w:val="28"/>
          <w:szCs w:val="28"/>
        </w:rPr>
        <w:t>Bưu điện Phú Mỹ</w:t>
      </w:r>
      <w:r>
        <w:rPr>
          <w:rFonts w:eastAsia="Times New Roman"/>
          <w:sz w:val="28"/>
          <w:szCs w:val="28"/>
        </w:rPr>
        <w:t>,</w:t>
      </w:r>
      <w:r w:rsidRPr="00885937">
        <w:rPr>
          <w:rFonts w:eastAsia="Times New Roman"/>
          <w:sz w:val="28"/>
          <w:szCs w:val="28"/>
        </w:rPr>
        <w:t xml:space="preserve"> khoảng 10</w:t>
      </w:r>
      <w:r>
        <w:rPr>
          <w:rFonts w:eastAsia="Times New Roman"/>
          <w:sz w:val="28"/>
          <w:szCs w:val="28"/>
        </w:rPr>
        <w:t>g</w:t>
      </w:r>
      <w:r w:rsidRPr="00885937">
        <w:rPr>
          <w:rFonts w:eastAsia="Times New Roman"/>
          <w:sz w:val="28"/>
          <w:szCs w:val="28"/>
        </w:rPr>
        <w:t>30</w:t>
      </w:r>
      <w:r>
        <w:rPr>
          <w:rFonts w:eastAsia="Times New Roman"/>
          <w:sz w:val="28"/>
          <w:szCs w:val="28"/>
        </w:rPr>
        <w:t>-</w:t>
      </w:r>
      <w:r w:rsidRPr="00885937">
        <w:rPr>
          <w:rFonts w:eastAsia="Times New Roman"/>
          <w:sz w:val="28"/>
          <w:szCs w:val="28"/>
        </w:rPr>
        <w:t>11</w:t>
      </w:r>
      <w:r>
        <w:rPr>
          <w:rFonts w:eastAsia="Times New Roman"/>
          <w:sz w:val="28"/>
          <w:szCs w:val="28"/>
        </w:rPr>
        <w:t>g00</w:t>
      </w:r>
      <w:r w:rsidRPr="00885937">
        <w:rPr>
          <w:rFonts w:eastAsia="Times New Roman"/>
          <w:sz w:val="28"/>
          <w:szCs w:val="28"/>
        </w:rPr>
        <w:t xml:space="preserve"> gặp người tên Sen.</w:t>
      </w:r>
    </w:p>
    <w:p w14:paraId="796103ED" w14:textId="1B35FBD9" w:rsidR="00885937" w:rsidRP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w:t>
      </w:r>
      <w:r w:rsidR="00AA71E1">
        <w:rPr>
          <w:rFonts w:eastAsia="Times New Roman"/>
          <w:sz w:val="28"/>
          <w:szCs w:val="28"/>
        </w:rPr>
        <w:t xml:space="preserve">Đến </w:t>
      </w:r>
      <w:r w:rsidRPr="00885937">
        <w:rPr>
          <w:rFonts w:eastAsia="Times New Roman"/>
          <w:sz w:val="28"/>
          <w:szCs w:val="28"/>
        </w:rPr>
        <w:t xml:space="preserve">Văn phòng một cửa </w:t>
      </w:r>
      <w:r>
        <w:rPr>
          <w:rFonts w:eastAsia="Times New Roman"/>
          <w:sz w:val="28"/>
          <w:szCs w:val="28"/>
        </w:rPr>
        <w:t>Tx Phú Mỹ</w:t>
      </w:r>
      <w:r w:rsidRPr="00885937">
        <w:rPr>
          <w:rFonts w:eastAsia="Times New Roman"/>
          <w:sz w:val="28"/>
          <w:szCs w:val="28"/>
        </w:rPr>
        <w:t xml:space="preserve"> cửa số </w:t>
      </w:r>
      <w:r>
        <w:rPr>
          <w:rFonts w:eastAsia="Times New Roman"/>
          <w:sz w:val="28"/>
          <w:szCs w:val="28"/>
        </w:rPr>
        <w:t>0</w:t>
      </w:r>
      <w:r w:rsidRPr="00885937">
        <w:rPr>
          <w:rFonts w:eastAsia="Times New Roman"/>
          <w:sz w:val="28"/>
          <w:szCs w:val="28"/>
        </w:rPr>
        <w:t>1 khoảng 11</w:t>
      </w:r>
      <w:r>
        <w:rPr>
          <w:rFonts w:eastAsia="Times New Roman"/>
          <w:sz w:val="28"/>
          <w:szCs w:val="28"/>
        </w:rPr>
        <w:t>g00-12g00</w:t>
      </w:r>
      <w:r w:rsidRPr="00885937">
        <w:rPr>
          <w:rFonts w:eastAsia="Times New Roman"/>
          <w:sz w:val="28"/>
          <w:szCs w:val="28"/>
        </w:rPr>
        <w:t>.</w:t>
      </w:r>
    </w:p>
    <w:p w14:paraId="19E08161" w14:textId="0EA4E66F" w:rsidR="00885937" w:rsidRP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Ngày </w:t>
      </w:r>
      <w:r w:rsidRPr="00885937">
        <w:rPr>
          <w:rFonts w:eastAsia="Times New Roman"/>
          <w:sz w:val="28"/>
          <w:szCs w:val="28"/>
        </w:rPr>
        <w:t>0</w:t>
      </w:r>
      <w:r w:rsidRPr="00885937">
        <w:rPr>
          <w:rFonts w:eastAsia="Times New Roman"/>
          <w:sz w:val="28"/>
          <w:szCs w:val="28"/>
        </w:rPr>
        <w:t>2/7</w:t>
      </w:r>
      <w:r w:rsidRPr="00885937">
        <w:rPr>
          <w:rFonts w:eastAsia="Times New Roman"/>
          <w:sz w:val="28"/>
          <w:szCs w:val="28"/>
        </w:rPr>
        <w:t>/2021</w:t>
      </w:r>
      <w:r w:rsidRPr="00885937">
        <w:rPr>
          <w:rFonts w:eastAsia="Times New Roman"/>
          <w:sz w:val="28"/>
          <w:szCs w:val="28"/>
        </w:rPr>
        <w:t>:</w:t>
      </w:r>
    </w:p>
    <w:p w14:paraId="54D01777" w14:textId="2910BEDF" w:rsidR="00885937" w:rsidRP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w:t>
      </w:r>
      <w:r w:rsidR="00AA71E1">
        <w:rPr>
          <w:rFonts w:eastAsia="Times New Roman"/>
          <w:sz w:val="28"/>
          <w:szCs w:val="28"/>
        </w:rPr>
        <w:t xml:space="preserve">Đến </w:t>
      </w:r>
      <w:r>
        <w:rPr>
          <w:rFonts w:eastAsia="Times New Roman"/>
          <w:sz w:val="28"/>
          <w:szCs w:val="28"/>
        </w:rPr>
        <w:t>N</w:t>
      </w:r>
      <w:r w:rsidRPr="00885937">
        <w:rPr>
          <w:rFonts w:eastAsia="Times New Roman"/>
          <w:sz w:val="28"/>
          <w:szCs w:val="28"/>
        </w:rPr>
        <w:t>gân hàng BIDV Phú Mỹ</w:t>
      </w:r>
      <w:r w:rsidR="00AA71E1">
        <w:rPr>
          <w:rFonts w:eastAsia="Times New Roman"/>
          <w:sz w:val="28"/>
          <w:szCs w:val="28"/>
        </w:rPr>
        <w:t xml:space="preserve"> - quầy số 09</w:t>
      </w:r>
      <w:r>
        <w:rPr>
          <w:rFonts w:eastAsia="Times New Roman"/>
          <w:sz w:val="28"/>
          <w:szCs w:val="28"/>
        </w:rPr>
        <w:t>,  kh</w:t>
      </w:r>
      <w:r w:rsidRPr="00885937">
        <w:rPr>
          <w:rFonts w:eastAsia="Times New Roman"/>
          <w:sz w:val="28"/>
          <w:szCs w:val="28"/>
        </w:rPr>
        <w:t>oảng</w:t>
      </w:r>
      <w:r w:rsidRPr="00885937">
        <w:rPr>
          <w:rFonts w:eastAsia="Times New Roman"/>
          <w:sz w:val="28"/>
          <w:szCs w:val="28"/>
        </w:rPr>
        <w:t xml:space="preserve"> 11</w:t>
      </w:r>
      <w:r w:rsidRPr="00885937">
        <w:rPr>
          <w:rFonts w:eastAsia="Times New Roman"/>
          <w:sz w:val="28"/>
          <w:szCs w:val="28"/>
        </w:rPr>
        <w:t>g00</w:t>
      </w:r>
      <w:r>
        <w:rPr>
          <w:rFonts w:eastAsia="Times New Roman"/>
          <w:sz w:val="28"/>
          <w:szCs w:val="28"/>
        </w:rPr>
        <w:t>-</w:t>
      </w:r>
      <w:r w:rsidRPr="00885937">
        <w:rPr>
          <w:rFonts w:eastAsia="Times New Roman"/>
          <w:sz w:val="28"/>
          <w:szCs w:val="28"/>
        </w:rPr>
        <w:t>11</w:t>
      </w:r>
      <w:r w:rsidRPr="00885937">
        <w:rPr>
          <w:rFonts w:eastAsia="Times New Roman"/>
          <w:sz w:val="28"/>
          <w:szCs w:val="28"/>
        </w:rPr>
        <w:t>g</w:t>
      </w:r>
      <w:r w:rsidRPr="00885937">
        <w:rPr>
          <w:rFonts w:eastAsia="Times New Roman"/>
          <w:sz w:val="28"/>
          <w:szCs w:val="28"/>
        </w:rPr>
        <w:t>30.</w:t>
      </w:r>
    </w:p>
    <w:p w14:paraId="4E211708" w14:textId="51AD2D64" w:rsidR="00885937" w:rsidRP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w:t>
      </w:r>
      <w:r w:rsidR="00AA71E1">
        <w:rPr>
          <w:rFonts w:eastAsia="Times New Roman"/>
          <w:sz w:val="28"/>
          <w:szCs w:val="28"/>
        </w:rPr>
        <w:t>Đến cơ quan t</w:t>
      </w:r>
      <w:r w:rsidRPr="00885937">
        <w:rPr>
          <w:rFonts w:eastAsia="Times New Roman"/>
          <w:sz w:val="28"/>
          <w:szCs w:val="28"/>
        </w:rPr>
        <w:t>huế Phú Mỹ</w:t>
      </w:r>
      <w:r w:rsidR="00623050">
        <w:rPr>
          <w:rFonts w:eastAsia="Times New Roman"/>
          <w:sz w:val="28"/>
          <w:szCs w:val="28"/>
        </w:rPr>
        <w:t xml:space="preserve">, </w:t>
      </w:r>
      <w:r w:rsidR="00623050" w:rsidRPr="00885937">
        <w:rPr>
          <w:rFonts w:eastAsia="Times New Roman"/>
          <w:sz w:val="28"/>
          <w:szCs w:val="28"/>
        </w:rPr>
        <w:t xml:space="preserve">có gặp </w:t>
      </w:r>
      <w:r w:rsidR="00623050">
        <w:rPr>
          <w:rFonts w:eastAsia="Times New Roman"/>
          <w:sz w:val="28"/>
          <w:szCs w:val="28"/>
        </w:rPr>
        <w:t>01 người (nữ)</w:t>
      </w:r>
      <w:r w:rsidR="00623050" w:rsidRPr="00885937">
        <w:rPr>
          <w:rFonts w:eastAsia="Times New Roman"/>
          <w:sz w:val="28"/>
          <w:szCs w:val="28"/>
        </w:rPr>
        <w:t xml:space="preserve"> làm ở văn phòng </w:t>
      </w:r>
      <w:r w:rsidR="00623050">
        <w:rPr>
          <w:rFonts w:eastAsia="Times New Roman"/>
          <w:sz w:val="28"/>
          <w:szCs w:val="28"/>
        </w:rPr>
        <w:t>t</w:t>
      </w:r>
      <w:r w:rsidR="00623050" w:rsidRPr="00885937">
        <w:rPr>
          <w:rFonts w:eastAsia="Times New Roman"/>
          <w:sz w:val="28"/>
          <w:szCs w:val="28"/>
        </w:rPr>
        <w:t xml:space="preserve">rước bạ </w:t>
      </w:r>
      <w:r w:rsidR="00623050">
        <w:rPr>
          <w:rFonts w:eastAsia="Times New Roman"/>
          <w:sz w:val="28"/>
          <w:szCs w:val="28"/>
        </w:rPr>
        <w:t>(</w:t>
      </w:r>
      <w:r w:rsidR="00623050" w:rsidRPr="00885937">
        <w:rPr>
          <w:rFonts w:eastAsia="Times New Roman"/>
          <w:sz w:val="28"/>
          <w:szCs w:val="28"/>
        </w:rPr>
        <w:t xml:space="preserve">không nhớ </w:t>
      </w:r>
      <w:r w:rsidR="00623050">
        <w:rPr>
          <w:rFonts w:eastAsia="Times New Roman"/>
          <w:sz w:val="28"/>
          <w:szCs w:val="28"/>
        </w:rPr>
        <w:t xml:space="preserve">rõ </w:t>
      </w:r>
      <w:r w:rsidR="00623050" w:rsidRPr="00885937">
        <w:rPr>
          <w:rFonts w:eastAsia="Times New Roman"/>
          <w:sz w:val="28"/>
          <w:szCs w:val="28"/>
        </w:rPr>
        <w:t>tên</w:t>
      </w:r>
      <w:r w:rsidR="00623050">
        <w:rPr>
          <w:rFonts w:eastAsia="Times New Roman"/>
          <w:sz w:val="28"/>
          <w:szCs w:val="28"/>
        </w:rPr>
        <w:t>)</w:t>
      </w:r>
      <w:r w:rsidR="00623050">
        <w:rPr>
          <w:rFonts w:eastAsia="Times New Roman"/>
          <w:sz w:val="28"/>
          <w:szCs w:val="28"/>
        </w:rPr>
        <w:t xml:space="preserve">, khoảng </w:t>
      </w:r>
      <w:r w:rsidRPr="00885937">
        <w:rPr>
          <w:rFonts w:eastAsia="Times New Roman"/>
          <w:sz w:val="28"/>
          <w:szCs w:val="28"/>
        </w:rPr>
        <w:t>10</w:t>
      </w:r>
      <w:r w:rsidR="00AA71E1">
        <w:rPr>
          <w:rFonts w:eastAsia="Times New Roman"/>
          <w:sz w:val="28"/>
          <w:szCs w:val="28"/>
        </w:rPr>
        <w:t>g</w:t>
      </w:r>
      <w:r w:rsidRPr="00885937">
        <w:rPr>
          <w:rFonts w:eastAsia="Times New Roman"/>
          <w:sz w:val="28"/>
          <w:szCs w:val="28"/>
        </w:rPr>
        <w:t>45</w:t>
      </w:r>
      <w:r w:rsidR="00AA71E1">
        <w:rPr>
          <w:rFonts w:eastAsia="Times New Roman"/>
          <w:sz w:val="28"/>
          <w:szCs w:val="28"/>
        </w:rPr>
        <w:t>-</w:t>
      </w:r>
      <w:r w:rsidRPr="00885937">
        <w:rPr>
          <w:rFonts w:eastAsia="Times New Roman"/>
          <w:sz w:val="28"/>
          <w:szCs w:val="28"/>
        </w:rPr>
        <w:t>11</w:t>
      </w:r>
      <w:r w:rsidR="00AA71E1">
        <w:rPr>
          <w:rFonts w:eastAsia="Times New Roman"/>
          <w:sz w:val="28"/>
          <w:szCs w:val="28"/>
        </w:rPr>
        <w:t>g</w:t>
      </w:r>
      <w:r w:rsidRPr="00885937">
        <w:rPr>
          <w:rFonts w:eastAsia="Times New Roman"/>
          <w:sz w:val="28"/>
          <w:szCs w:val="28"/>
        </w:rPr>
        <w:t>10.</w:t>
      </w:r>
    </w:p>
    <w:p w14:paraId="667D6FD6" w14:textId="454289DF" w:rsidR="00885937" w:rsidRDefault="00885937" w:rsidP="00423D69">
      <w:pPr>
        <w:spacing w:before="60" w:after="60" w:line="288" w:lineRule="auto"/>
        <w:ind w:left="142" w:firstLine="567"/>
        <w:jc w:val="both"/>
        <w:rPr>
          <w:rFonts w:eastAsia="Times New Roman"/>
          <w:sz w:val="28"/>
          <w:szCs w:val="28"/>
        </w:rPr>
      </w:pPr>
      <w:r w:rsidRPr="00885937">
        <w:rPr>
          <w:rFonts w:eastAsia="Times New Roman"/>
          <w:sz w:val="28"/>
          <w:szCs w:val="28"/>
        </w:rPr>
        <w:t xml:space="preserve">- </w:t>
      </w:r>
      <w:r w:rsidR="00AA71E1">
        <w:rPr>
          <w:rFonts w:eastAsia="Times New Roman"/>
          <w:sz w:val="28"/>
          <w:szCs w:val="28"/>
        </w:rPr>
        <w:t>Khoảng ngày</w:t>
      </w:r>
      <w:r w:rsidRPr="00885937">
        <w:rPr>
          <w:rFonts w:eastAsia="Times New Roman"/>
          <w:sz w:val="28"/>
          <w:szCs w:val="28"/>
        </w:rPr>
        <w:t xml:space="preserve"> </w:t>
      </w:r>
      <w:r w:rsidR="00AA71E1">
        <w:rPr>
          <w:rFonts w:eastAsia="Times New Roman"/>
          <w:sz w:val="28"/>
          <w:szCs w:val="28"/>
        </w:rPr>
        <w:t>0</w:t>
      </w:r>
      <w:r w:rsidRPr="00885937">
        <w:rPr>
          <w:rFonts w:eastAsia="Times New Roman"/>
          <w:sz w:val="28"/>
          <w:szCs w:val="28"/>
        </w:rPr>
        <w:t>1</w:t>
      </w:r>
      <w:r w:rsidR="00AA71E1">
        <w:rPr>
          <w:rFonts w:eastAsia="Times New Roman"/>
          <w:sz w:val="28"/>
          <w:szCs w:val="28"/>
        </w:rPr>
        <w:t>-0</w:t>
      </w:r>
      <w:r w:rsidRPr="00885937">
        <w:rPr>
          <w:rFonts w:eastAsia="Times New Roman"/>
          <w:sz w:val="28"/>
          <w:szCs w:val="28"/>
        </w:rPr>
        <w:t>2/7/2021</w:t>
      </w:r>
      <w:r w:rsidR="00964DD1">
        <w:rPr>
          <w:rFonts w:eastAsia="Times New Roman"/>
          <w:sz w:val="28"/>
          <w:szCs w:val="28"/>
        </w:rPr>
        <w:t xml:space="preserve"> </w:t>
      </w:r>
      <w:r w:rsidR="00AA71E1">
        <w:rPr>
          <w:rFonts w:eastAsia="Times New Roman"/>
          <w:sz w:val="28"/>
          <w:szCs w:val="28"/>
        </w:rPr>
        <w:t>(</w:t>
      </w:r>
      <w:r w:rsidRPr="00885937">
        <w:rPr>
          <w:rFonts w:eastAsia="Times New Roman"/>
          <w:sz w:val="28"/>
          <w:szCs w:val="28"/>
        </w:rPr>
        <w:t>không nhớ rõ</w:t>
      </w:r>
      <w:r w:rsidR="00AA71E1">
        <w:rPr>
          <w:rFonts w:eastAsia="Times New Roman"/>
          <w:sz w:val="28"/>
          <w:szCs w:val="28"/>
        </w:rPr>
        <w:t xml:space="preserve">), </w:t>
      </w:r>
      <w:r w:rsidRPr="00885937">
        <w:rPr>
          <w:rFonts w:eastAsia="Times New Roman"/>
          <w:sz w:val="28"/>
          <w:szCs w:val="28"/>
        </w:rPr>
        <w:t xml:space="preserve">có tới mua đồ ăn cho chim tại quán trên đường Nguyễn Thanh Đằng </w:t>
      </w:r>
      <w:r w:rsidR="00AA71E1">
        <w:rPr>
          <w:rFonts w:eastAsia="Times New Roman"/>
          <w:sz w:val="28"/>
          <w:szCs w:val="28"/>
        </w:rPr>
        <w:t xml:space="preserve">(đoạn </w:t>
      </w:r>
      <w:r w:rsidRPr="00885937">
        <w:rPr>
          <w:rFonts w:eastAsia="Times New Roman"/>
          <w:sz w:val="28"/>
          <w:szCs w:val="28"/>
        </w:rPr>
        <w:t xml:space="preserve">giao nhau với </w:t>
      </w:r>
      <w:r w:rsidR="00AA71E1">
        <w:rPr>
          <w:rFonts w:eastAsia="Times New Roman"/>
          <w:sz w:val="28"/>
          <w:szCs w:val="28"/>
        </w:rPr>
        <w:t xml:space="preserve">đường </w:t>
      </w:r>
      <w:r w:rsidRPr="00885937">
        <w:rPr>
          <w:rFonts w:eastAsia="Times New Roman"/>
          <w:sz w:val="28"/>
          <w:szCs w:val="28"/>
        </w:rPr>
        <w:t>Huỳnh Tấn Phát</w:t>
      </w:r>
      <w:r w:rsidR="00AA71E1">
        <w:rPr>
          <w:rFonts w:eastAsia="Times New Roman"/>
          <w:sz w:val="28"/>
          <w:szCs w:val="28"/>
        </w:rPr>
        <w:t>),</w:t>
      </w:r>
      <w:r w:rsidRPr="00885937">
        <w:rPr>
          <w:rFonts w:eastAsia="Times New Roman"/>
          <w:sz w:val="28"/>
          <w:szCs w:val="28"/>
        </w:rPr>
        <w:t xml:space="preserve"> gặp ch</w:t>
      </w:r>
      <w:r w:rsidR="00AA71E1">
        <w:rPr>
          <w:rFonts w:eastAsia="Times New Roman"/>
          <w:sz w:val="28"/>
          <w:szCs w:val="28"/>
        </w:rPr>
        <w:t>ị</w:t>
      </w:r>
      <w:r w:rsidRPr="00885937">
        <w:rPr>
          <w:rFonts w:eastAsia="Times New Roman"/>
          <w:sz w:val="28"/>
          <w:szCs w:val="28"/>
        </w:rPr>
        <w:t xml:space="preserve"> chủ </w:t>
      </w:r>
      <w:r w:rsidR="00AA71E1">
        <w:rPr>
          <w:rFonts w:eastAsia="Times New Roman"/>
          <w:sz w:val="28"/>
          <w:szCs w:val="28"/>
        </w:rPr>
        <w:t xml:space="preserve">quán </w:t>
      </w:r>
      <w:r w:rsidRPr="00885937">
        <w:rPr>
          <w:rFonts w:eastAsia="Times New Roman"/>
          <w:sz w:val="28"/>
          <w:szCs w:val="28"/>
        </w:rPr>
        <w:t xml:space="preserve">mua </w:t>
      </w:r>
      <w:r w:rsidR="00AA71E1">
        <w:rPr>
          <w:rFonts w:eastAsia="Times New Roman"/>
          <w:sz w:val="28"/>
          <w:szCs w:val="28"/>
        </w:rPr>
        <w:t xml:space="preserve">xong </w:t>
      </w:r>
      <w:r w:rsidRPr="00885937">
        <w:rPr>
          <w:rFonts w:eastAsia="Times New Roman"/>
          <w:sz w:val="28"/>
          <w:szCs w:val="28"/>
        </w:rPr>
        <w:t>rồi về.</w:t>
      </w:r>
    </w:p>
    <w:p w14:paraId="6551A805" w14:textId="77777777" w:rsidR="00514928" w:rsidRDefault="00514928">
      <w:pPr>
        <w:spacing w:after="0" w:line="240" w:lineRule="auto"/>
        <w:rPr>
          <w:rFonts w:eastAsia="Times New Roman"/>
          <w:b/>
          <w:bCs/>
          <w:i/>
          <w:iCs/>
          <w:sz w:val="28"/>
          <w:szCs w:val="28"/>
        </w:rPr>
      </w:pPr>
      <w:r>
        <w:rPr>
          <w:rFonts w:eastAsia="Times New Roman"/>
          <w:b/>
          <w:bCs/>
          <w:i/>
          <w:iCs/>
          <w:sz w:val="28"/>
          <w:szCs w:val="28"/>
        </w:rPr>
        <w:br w:type="page"/>
      </w:r>
    </w:p>
    <w:p w14:paraId="24B00A74" w14:textId="35D5C775" w:rsidR="001C7C60" w:rsidRPr="001C7C60" w:rsidRDefault="001C7C60" w:rsidP="00514928">
      <w:pPr>
        <w:spacing w:after="0"/>
        <w:ind w:left="142" w:firstLine="567"/>
        <w:jc w:val="both"/>
        <w:rPr>
          <w:rFonts w:eastAsia="Times New Roman"/>
          <w:b/>
          <w:bCs/>
          <w:i/>
          <w:iCs/>
          <w:sz w:val="28"/>
          <w:szCs w:val="28"/>
        </w:rPr>
      </w:pPr>
      <w:r w:rsidRPr="001C7C60">
        <w:rPr>
          <w:rFonts w:eastAsia="Times New Roman"/>
          <w:b/>
          <w:bCs/>
          <w:i/>
          <w:iCs/>
          <w:sz w:val="28"/>
          <w:szCs w:val="28"/>
        </w:rPr>
        <w:lastRenderedPageBreak/>
        <w:t>*</w:t>
      </w:r>
      <w:r w:rsidR="009700AF">
        <w:rPr>
          <w:rFonts w:eastAsia="Times New Roman"/>
          <w:b/>
          <w:bCs/>
          <w:i/>
          <w:iCs/>
          <w:sz w:val="28"/>
          <w:szCs w:val="28"/>
        </w:rPr>
        <w:t xml:space="preserve"> </w:t>
      </w:r>
      <w:r w:rsidRPr="001C7C60">
        <w:rPr>
          <w:rFonts w:eastAsia="Times New Roman"/>
          <w:b/>
          <w:bCs/>
          <w:i/>
          <w:iCs/>
          <w:sz w:val="28"/>
          <w:szCs w:val="28"/>
        </w:rPr>
        <w:t>Liên quan đến các trường hợp tiếp xúc gần bệnh nhân T.V.H:</w:t>
      </w:r>
    </w:p>
    <w:p w14:paraId="112BA72D" w14:textId="1399AF57" w:rsidR="001C7C60" w:rsidRDefault="001C7C60" w:rsidP="00514928">
      <w:pPr>
        <w:spacing w:after="0"/>
        <w:ind w:left="142" w:firstLine="567"/>
        <w:jc w:val="both"/>
        <w:rPr>
          <w:rFonts w:eastAsia="Times New Roman"/>
          <w:sz w:val="28"/>
          <w:szCs w:val="28"/>
        </w:rPr>
      </w:pPr>
      <w:r>
        <w:rPr>
          <w:rFonts w:eastAsia="Times New Roman"/>
          <w:sz w:val="28"/>
          <w:szCs w:val="28"/>
        </w:rPr>
        <w:t xml:space="preserve">- </w:t>
      </w:r>
      <w:r w:rsidRPr="001C7C60">
        <w:rPr>
          <w:rFonts w:eastAsia="Times New Roman"/>
          <w:sz w:val="28"/>
          <w:szCs w:val="28"/>
        </w:rPr>
        <w:t>Ngày 26/6/2021 đưa con đi tiêm ngừa ở trạm y tế Phước Hiệp</w:t>
      </w:r>
      <w:r>
        <w:rPr>
          <w:rFonts w:eastAsia="Times New Roman"/>
          <w:sz w:val="28"/>
          <w:szCs w:val="28"/>
        </w:rPr>
        <w:t>;</w:t>
      </w:r>
    </w:p>
    <w:p w14:paraId="09E85362" w14:textId="3EFB58BC" w:rsidR="001C7C60" w:rsidRDefault="001C7C60" w:rsidP="00514928">
      <w:pPr>
        <w:spacing w:after="0"/>
        <w:ind w:left="142" w:firstLine="567"/>
        <w:jc w:val="both"/>
        <w:rPr>
          <w:rFonts w:eastAsia="Times New Roman"/>
          <w:sz w:val="28"/>
          <w:szCs w:val="28"/>
        </w:rPr>
      </w:pPr>
      <w:r>
        <w:rPr>
          <w:rFonts w:eastAsia="Times New Roman"/>
          <w:sz w:val="28"/>
          <w:szCs w:val="28"/>
        </w:rPr>
        <w:t xml:space="preserve">- </w:t>
      </w:r>
      <w:r w:rsidRPr="001C7C60">
        <w:rPr>
          <w:rFonts w:eastAsia="Times New Roman"/>
          <w:sz w:val="28"/>
          <w:szCs w:val="28"/>
        </w:rPr>
        <w:t>Ngày 21</w:t>
      </w:r>
      <w:r>
        <w:rPr>
          <w:rFonts w:eastAsia="Times New Roman"/>
          <w:sz w:val="28"/>
          <w:szCs w:val="28"/>
        </w:rPr>
        <w:t>g</w:t>
      </w:r>
      <w:r w:rsidRPr="001C7C60">
        <w:rPr>
          <w:rFonts w:eastAsia="Times New Roman"/>
          <w:sz w:val="28"/>
          <w:szCs w:val="28"/>
        </w:rPr>
        <w:t>10 ngày 27/</w:t>
      </w:r>
      <w:r>
        <w:rPr>
          <w:rFonts w:eastAsia="Times New Roman"/>
          <w:sz w:val="28"/>
          <w:szCs w:val="28"/>
        </w:rPr>
        <w:t>0</w:t>
      </w:r>
      <w:r w:rsidRPr="001C7C60">
        <w:rPr>
          <w:rFonts w:eastAsia="Times New Roman"/>
          <w:sz w:val="28"/>
          <w:szCs w:val="28"/>
        </w:rPr>
        <w:t>6/2021 có đi cửa hàng tự chọn Phước Trung mua sữa cho con (</w:t>
      </w:r>
      <w:r>
        <w:rPr>
          <w:rFonts w:eastAsia="Times New Roman"/>
          <w:sz w:val="28"/>
          <w:szCs w:val="28"/>
        </w:rPr>
        <w:t>khoảng</w:t>
      </w:r>
      <w:r w:rsidRPr="001C7C60">
        <w:rPr>
          <w:rFonts w:eastAsia="Times New Roman"/>
          <w:sz w:val="28"/>
          <w:szCs w:val="28"/>
        </w:rPr>
        <w:t xml:space="preserve"> 10 phút)</w:t>
      </w:r>
      <w:r>
        <w:rPr>
          <w:rFonts w:eastAsia="Times New Roman"/>
          <w:sz w:val="28"/>
          <w:szCs w:val="28"/>
        </w:rPr>
        <w:t>;</w:t>
      </w:r>
    </w:p>
    <w:p w14:paraId="4B880BD9" w14:textId="5C74D2CC" w:rsidR="001C7C60" w:rsidRDefault="001C7C60" w:rsidP="00514928">
      <w:pPr>
        <w:spacing w:after="0"/>
        <w:ind w:left="142" w:firstLine="567"/>
        <w:jc w:val="both"/>
        <w:rPr>
          <w:rFonts w:eastAsia="Times New Roman"/>
          <w:sz w:val="28"/>
          <w:szCs w:val="28"/>
        </w:rPr>
      </w:pPr>
      <w:r>
        <w:rPr>
          <w:rFonts w:eastAsia="Times New Roman"/>
          <w:sz w:val="28"/>
          <w:szCs w:val="28"/>
        </w:rPr>
        <w:t>- Đ</w:t>
      </w:r>
      <w:r w:rsidRPr="001C7C60">
        <w:rPr>
          <w:rFonts w:eastAsia="Times New Roman"/>
          <w:sz w:val="28"/>
          <w:szCs w:val="28"/>
        </w:rPr>
        <w:t>i chợ Phước Nguyên vào khoảng 9</w:t>
      </w:r>
      <w:r>
        <w:rPr>
          <w:rFonts w:eastAsia="Times New Roman"/>
          <w:sz w:val="28"/>
          <w:szCs w:val="28"/>
        </w:rPr>
        <w:t>g00</w:t>
      </w:r>
      <w:r w:rsidRPr="001C7C60">
        <w:rPr>
          <w:rFonts w:eastAsia="Times New Roman"/>
          <w:sz w:val="28"/>
          <w:szCs w:val="28"/>
        </w:rPr>
        <w:t xml:space="preserve"> ngày </w:t>
      </w:r>
      <w:r>
        <w:rPr>
          <w:rFonts w:eastAsia="Times New Roman"/>
          <w:sz w:val="28"/>
          <w:szCs w:val="28"/>
        </w:rPr>
        <w:t>0</w:t>
      </w:r>
      <w:r w:rsidRPr="001C7C60">
        <w:rPr>
          <w:rFonts w:eastAsia="Times New Roman"/>
          <w:sz w:val="28"/>
          <w:szCs w:val="28"/>
        </w:rPr>
        <w:t>2/7</w:t>
      </w:r>
      <w:r>
        <w:rPr>
          <w:rFonts w:eastAsia="Times New Roman"/>
          <w:sz w:val="28"/>
          <w:szCs w:val="28"/>
        </w:rPr>
        <w:t>/2021</w:t>
      </w:r>
      <w:r w:rsidRPr="001C7C60">
        <w:rPr>
          <w:rFonts w:eastAsia="Times New Roman"/>
          <w:sz w:val="28"/>
          <w:szCs w:val="28"/>
        </w:rPr>
        <w:t>, chợ Bà Rịa vào khoảng 9</w:t>
      </w:r>
      <w:r>
        <w:rPr>
          <w:rFonts w:eastAsia="Times New Roman"/>
          <w:sz w:val="28"/>
          <w:szCs w:val="28"/>
        </w:rPr>
        <w:t>g00</w:t>
      </w:r>
      <w:r w:rsidRPr="001C7C60">
        <w:rPr>
          <w:rFonts w:eastAsia="Times New Roman"/>
          <w:sz w:val="28"/>
          <w:szCs w:val="28"/>
        </w:rPr>
        <w:t xml:space="preserve"> ngày </w:t>
      </w:r>
      <w:r>
        <w:rPr>
          <w:rFonts w:eastAsia="Times New Roman"/>
          <w:sz w:val="28"/>
          <w:szCs w:val="28"/>
        </w:rPr>
        <w:t>0</w:t>
      </w:r>
      <w:r w:rsidRPr="001C7C60">
        <w:rPr>
          <w:rFonts w:eastAsia="Times New Roman"/>
          <w:sz w:val="28"/>
          <w:szCs w:val="28"/>
        </w:rPr>
        <w:t>1/7</w:t>
      </w:r>
      <w:r>
        <w:rPr>
          <w:rFonts w:eastAsia="Times New Roman"/>
          <w:sz w:val="28"/>
          <w:szCs w:val="28"/>
        </w:rPr>
        <w:t>/2021</w:t>
      </w:r>
      <w:r w:rsidRPr="001C7C60">
        <w:rPr>
          <w:rFonts w:eastAsia="Times New Roman"/>
          <w:sz w:val="28"/>
          <w:szCs w:val="28"/>
        </w:rPr>
        <w:t>, chợ Chu Hải vào khoảng 8</w:t>
      </w:r>
      <w:r>
        <w:rPr>
          <w:rFonts w:eastAsia="Times New Roman"/>
          <w:sz w:val="28"/>
          <w:szCs w:val="28"/>
        </w:rPr>
        <w:t>g00</w:t>
      </w:r>
      <w:r w:rsidRPr="001C7C60">
        <w:rPr>
          <w:rFonts w:eastAsia="Times New Roman"/>
          <w:sz w:val="28"/>
          <w:szCs w:val="28"/>
        </w:rPr>
        <w:t xml:space="preserve"> ngày </w:t>
      </w:r>
      <w:r>
        <w:rPr>
          <w:rFonts w:eastAsia="Times New Roman"/>
          <w:sz w:val="28"/>
          <w:szCs w:val="28"/>
        </w:rPr>
        <w:t>0</w:t>
      </w:r>
      <w:r w:rsidRPr="001C7C60">
        <w:rPr>
          <w:rFonts w:eastAsia="Times New Roman"/>
          <w:sz w:val="28"/>
          <w:szCs w:val="28"/>
        </w:rPr>
        <w:t>3/7</w:t>
      </w:r>
      <w:r>
        <w:rPr>
          <w:rFonts w:eastAsia="Times New Roman"/>
          <w:sz w:val="28"/>
          <w:szCs w:val="28"/>
        </w:rPr>
        <w:t>/2021;</w:t>
      </w:r>
    </w:p>
    <w:p w14:paraId="4B68CA35" w14:textId="77777777" w:rsidR="001C7C60" w:rsidRDefault="001C7C60" w:rsidP="00514928">
      <w:pPr>
        <w:spacing w:after="0"/>
        <w:ind w:left="142" w:firstLine="567"/>
        <w:jc w:val="both"/>
        <w:rPr>
          <w:rFonts w:eastAsia="Times New Roman"/>
          <w:sz w:val="28"/>
          <w:szCs w:val="28"/>
        </w:rPr>
      </w:pPr>
      <w:r>
        <w:rPr>
          <w:rFonts w:eastAsia="Times New Roman"/>
          <w:sz w:val="28"/>
          <w:szCs w:val="28"/>
        </w:rPr>
        <w:t xml:space="preserve">- </w:t>
      </w:r>
      <w:r w:rsidRPr="001C7C60">
        <w:rPr>
          <w:rFonts w:eastAsia="Times New Roman"/>
          <w:sz w:val="28"/>
          <w:szCs w:val="28"/>
        </w:rPr>
        <w:t>Ngày 01/7/2021, thời gian từ 19</w:t>
      </w:r>
      <w:r>
        <w:rPr>
          <w:rFonts w:eastAsia="Times New Roman"/>
          <w:sz w:val="28"/>
          <w:szCs w:val="28"/>
        </w:rPr>
        <w:t>g</w:t>
      </w:r>
      <w:r w:rsidRPr="001C7C60">
        <w:rPr>
          <w:rFonts w:eastAsia="Times New Roman"/>
          <w:sz w:val="28"/>
          <w:szCs w:val="28"/>
        </w:rPr>
        <w:t>30- 20</w:t>
      </w:r>
      <w:r>
        <w:rPr>
          <w:rFonts w:eastAsia="Times New Roman"/>
          <w:sz w:val="28"/>
          <w:szCs w:val="28"/>
        </w:rPr>
        <w:t>g</w:t>
      </w:r>
      <w:r w:rsidRPr="001C7C60">
        <w:rPr>
          <w:rFonts w:eastAsia="Times New Roman"/>
          <w:sz w:val="28"/>
          <w:szCs w:val="28"/>
        </w:rPr>
        <w:t xml:space="preserve">40: Có đi đám ma nhà chị Tâm </w:t>
      </w:r>
      <w:r>
        <w:rPr>
          <w:rFonts w:eastAsia="Times New Roman"/>
          <w:sz w:val="28"/>
          <w:szCs w:val="28"/>
        </w:rPr>
        <w:t>-</w:t>
      </w:r>
      <w:r w:rsidRPr="001C7C60">
        <w:rPr>
          <w:rFonts w:eastAsia="Times New Roman"/>
          <w:sz w:val="28"/>
          <w:szCs w:val="28"/>
        </w:rPr>
        <w:t xml:space="preserve"> đối diện chợ Chu Hải</w:t>
      </w:r>
      <w:r>
        <w:rPr>
          <w:rFonts w:eastAsia="Times New Roman"/>
          <w:sz w:val="28"/>
          <w:szCs w:val="28"/>
        </w:rPr>
        <w:t>, c</w:t>
      </w:r>
      <w:r w:rsidRPr="001C7C60">
        <w:rPr>
          <w:rFonts w:eastAsia="Times New Roman"/>
          <w:sz w:val="28"/>
          <w:szCs w:val="28"/>
        </w:rPr>
        <w:t>ó ngồi tiếp xúc trực tiếp với 03 người</w:t>
      </w:r>
      <w:r>
        <w:rPr>
          <w:rFonts w:eastAsia="Times New Roman"/>
          <w:sz w:val="28"/>
          <w:szCs w:val="28"/>
        </w:rPr>
        <w:t>;</w:t>
      </w:r>
    </w:p>
    <w:p w14:paraId="41513B71" w14:textId="414D3EA3" w:rsidR="001C7C60" w:rsidRDefault="001C7C60" w:rsidP="00514928">
      <w:pPr>
        <w:spacing w:after="0"/>
        <w:ind w:left="142" w:firstLine="567"/>
        <w:jc w:val="both"/>
        <w:rPr>
          <w:rFonts w:eastAsia="Times New Roman"/>
          <w:sz w:val="28"/>
          <w:szCs w:val="28"/>
        </w:rPr>
      </w:pPr>
      <w:r>
        <w:rPr>
          <w:rFonts w:eastAsia="Times New Roman"/>
          <w:sz w:val="28"/>
          <w:szCs w:val="28"/>
        </w:rPr>
        <w:t xml:space="preserve">- </w:t>
      </w:r>
      <w:r w:rsidRPr="001C7C60">
        <w:rPr>
          <w:rFonts w:eastAsia="Times New Roman"/>
          <w:sz w:val="28"/>
          <w:szCs w:val="28"/>
        </w:rPr>
        <w:t xml:space="preserve">Ngày </w:t>
      </w:r>
      <w:r>
        <w:rPr>
          <w:rFonts w:eastAsia="Times New Roman"/>
          <w:sz w:val="28"/>
          <w:szCs w:val="28"/>
        </w:rPr>
        <w:t>0</w:t>
      </w:r>
      <w:r w:rsidRPr="001C7C60">
        <w:rPr>
          <w:rFonts w:eastAsia="Times New Roman"/>
          <w:sz w:val="28"/>
          <w:szCs w:val="28"/>
        </w:rPr>
        <w:t>2/7/2021</w:t>
      </w:r>
      <w:r>
        <w:rPr>
          <w:rFonts w:eastAsia="Times New Roman"/>
          <w:sz w:val="28"/>
          <w:szCs w:val="28"/>
        </w:rPr>
        <w:t xml:space="preserve"> khoảng 9g30, </w:t>
      </w:r>
      <w:r w:rsidRPr="001C7C60">
        <w:rPr>
          <w:rFonts w:eastAsia="Times New Roman"/>
          <w:sz w:val="28"/>
          <w:szCs w:val="28"/>
        </w:rPr>
        <w:t xml:space="preserve">có đến phòng khám nha khoa </w:t>
      </w:r>
      <w:r>
        <w:rPr>
          <w:rFonts w:eastAsia="Times New Roman"/>
          <w:sz w:val="28"/>
          <w:szCs w:val="28"/>
        </w:rPr>
        <w:t xml:space="preserve">khu phố </w:t>
      </w:r>
      <w:r w:rsidRPr="001C7C60">
        <w:rPr>
          <w:rFonts w:eastAsia="Times New Roman"/>
          <w:sz w:val="28"/>
          <w:szCs w:val="28"/>
        </w:rPr>
        <w:t xml:space="preserve">4, </w:t>
      </w:r>
      <w:r>
        <w:rPr>
          <w:rFonts w:eastAsia="Times New Roman"/>
          <w:sz w:val="28"/>
          <w:szCs w:val="28"/>
        </w:rPr>
        <w:t xml:space="preserve">P. </w:t>
      </w:r>
      <w:r w:rsidRPr="001C7C60">
        <w:rPr>
          <w:rFonts w:eastAsia="Times New Roman"/>
          <w:sz w:val="28"/>
          <w:szCs w:val="28"/>
        </w:rPr>
        <w:t>Phước Hiệp, T</w:t>
      </w:r>
      <w:r>
        <w:rPr>
          <w:rFonts w:eastAsia="Times New Roman"/>
          <w:sz w:val="28"/>
          <w:szCs w:val="28"/>
        </w:rPr>
        <w:t>P Bà Rịa;</w:t>
      </w:r>
    </w:p>
    <w:p w14:paraId="4FA0D5CE" w14:textId="1BEF93CF" w:rsidR="001C7C60" w:rsidRDefault="001C7C60" w:rsidP="00514928">
      <w:pPr>
        <w:spacing w:after="0"/>
        <w:ind w:left="142" w:firstLine="567"/>
        <w:jc w:val="both"/>
        <w:rPr>
          <w:rFonts w:eastAsia="Times New Roman"/>
          <w:sz w:val="28"/>
          <w:szCs w:val="28"/>
        </w:rPr>
      </w:pPr>
      <w:r>
        <w:rPr>
          <w:rFonts w:eastAsia="Times New Roman"/>
          <w:sz w:val="28"/>
          <w:szCs w:val="28"/>
        </w:rPr>
        <w:t xml:space="preserve">- </w:t>
      </w:r>
      <w:r w:rsidR="008A0514">
        <w:rPr>
          <w:rFonts w:eastAsia="Times New Roman"/>
          <w:sz w:val="28"/>
          <w:szCs w:val="28"/>
        </w:rPr>
        <w:t xml:space="preserve">Khoảng từ 27/6-02/7/2021, </w:t>
      </w:r>
      <w:r>
        <w:rPr>
          <w:rFonts w:eastAsia="Times New Roman"/>
          <w:sz w:val="28"/>
          <w:szCs w:val="28"/>
        </w:rPr>
        <w:t>Đ</w:t>
      </w:r>
      <w:r w:rsidRPr="001C7C60">
        <w:rPr>
          <w:rFonts w:eastAsia="Times New Roman"/>
          <w:sz w:val="28"/>
          <w:szCs w:val="28"/>
        </w:rPr>
        <w:t xml:space="preserve">i chung chuyến xe của </w:t>
      </w:r>
      <w:r>
        <w:rPr>
          <w:rFonts w:eastAsia="Times New Roman"/>
          <w:sz w:val="28"/>
          <w:szCs w:val="28"/>
        </w:rPr>
        <w:t>công ty</w:t>
      </w:r>
      <w:r w:rsidRPr="001C7C60">
        <w:rPr>
          <w:rFonts w:eastAsia="Times New Roman"/>
          <w:sz w:val="28"/>
          <w:szCs w:val="28"/>
        </w:rPr>
        <w:t xml:space="preserve"> SibiSi trong xe có 15 người (14 công nhân và 01 tài xế), làm ở khu công nghiệp Mỹ Xuân A2</w:t>
      </w:r>
      <w:r>
        <w:rPr>
          <w:rFonts w:eastAsia="Times New Roman"/>
          <w:sz w:val="28"/>
          <w:szCs w:val="28"/>
        </w:rPr>
        <w:t xml:space="preserve"> </w:t>
      </w:r>
      <w:r w:rsidRPr="001C7C60">
        <w:rPr>
          <w:rFonts w:eastAsia="Times New Roman"/>
          <w:sz w:val="28"/>
          <w:szCs w:val="28"/>
        </w:rPr>
        <w:t>(làm ca từ 7</w:t>
      </w:r>
      <w:r>
        <w:rPr>
          <w:rFonts w:eastAsia="Times New Roman"/>
          <w:sz w:val="28"/>
          <w:szCs w:val="28"/>
        </w:rPr>
        <w:t>g</w:t>
      </w:r>
      <w:r w:rsidRPr="001C7C60">
        <w:rPr>
          <w:rFonts w:eastAsia="Times New Roman"/>
          <w:sz w:val="28"/>
          <w:szCs w:val="28"/>
        </w:rPr>
        <w:t>00 đến 15</w:t>
      </w:r>
      <w:r>
        <w:rPr>
          <w:rFonts w:eastAsia="Times New Roman"/>
          <w:sz w:val="28"/>
          <w:szCs w:val="28"/>
        </w:rPr>
        <w:t>g00</w:t>
      </w:r>
      <w:r w:rsidRPr="001C7C60">
        <w:rPr>
          <w:rFonts w:eastAsia="Times New Roman"/>
          <w:sz w:val="28"/>
          <w:szCs w:val="28"/>
        </w:rPr>
        <w:t xml:space="preserve"> hàng ngày, xuống xe tại </w:t>
      </w:r>
      <w:r>
        <w:rPr>
          <w:rFonts w:eastAsia="Times New Roman"/>
          <w:sz w:val="28"/>
          <w:szCs w:val="28"/>
        </w:rPr>
        <w:t>trung tâm thương mại Bà Rịa</w:t>
      </w:r>
      <w:r w:rsidRPr="001C7C60">
        <w:rPr>
          <w:rFonts w:eastAsia="Times New Roman"/>
          <w:sz w:val="28"/>
          <w:szCs w:val="28"/>
        </w:rPr>
        <w:t xml:space="preserve"> và lấy xe đạp về nhà).</w:t>
      </w:r>
    </w:p>
    <w:p w14:paraId="51061C87" w14:textId="515F237B" w:rsidR="00474E96" w:rsidRDefault="00474E96" w:rsidP="00514928">
      <w:pPr>
        <w:spacing w:after="0"/>
        <w:ind w:left="142" w:firstLine="567"/>
        <w:jc w:val="both"/>
        <w:rPr>
          <w:rFonts w:eastAsia="Times New Roman"/>
          <w:b/>
          <w:bCs/>
          <w:i/>
          <w:iCs/>
          <w:sz w:val="28"/>
          <w:szCs w:val="28"/>
        </w:rPr>
      </w:pPr>
      <w:r w:rsidRPr="00474E96">
        <w:rPr>
          <w:rFonts w:eastAsia="Times New Roman"/>
          <w:b/>
          <w:bCs/>
          <w:i/>
          <w:iCs/>
          <w:sz w:val="28"/>
          <w:szCs w:val="28"/>
        </w:rPr>
        <w:t>* Liên quan đến bệnh nhân V.V.L (sinh năm 1985)</w:t>
      </w:r>
      <w:r>
        <w:rPr>
          <w:rFonts w:eastAsia="Times New Roman"/>
          <w:b/>
          <w:bCs/>
          <w:i/>
          <w:iCs/>
          <w:sz w:val="28"/>
          <w:szCs w:val="28"/>
        </w:rPr>
        <w:t>:</w:t>
      </w:r>
    </w:p>
    <w:p w14:paraId="00D13144" w14:textId="77777777" w:rsidR="00474E96" w:rsidRPr="00833B59" w:rsidRDefault="00474E96" w:rsidP="00514928">
      <w:pPr>
        <w:spacing w:after="0"/>
        <w:ind w:left="142" w:firstLine="567"/>
        <w:jc w:val="both"/>
        <w:rPr>
          <w:rFonts w:eastAsia="Times New Roman"/>
          <w:sz w:val="28"/>
          <w:szCs w:val="28"/>
        </w:rPr>
      </w:pPr>
      <w:r w:rsidRPr="00833B59">
        <w:rPr>
          <w:rFonts w:eastAsia="Times New Roman"/>
          <w:sz w:val="28"/>
          <w:szCs w:val="28"/>
        </w:rPr>
        <w:t>- Ngày 01/7/2021:</w:t>
      </w:r>
    </w:p>
    <w:p w14:paraId="7F15E772" w14:textId="5CE73094"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Lúc 00h00 ngày 01/7/2021, lấy cá từ chợ đầu mối Bình Điền - Tp. Hồ</w:t>
      </w:r>
      <w:r>
        <w:rPr>
          <w:rFonts w:eastAsia="Times New Roman"/>
          <w:sz w:val="28"/>
          <w:szCs w:val="28"/>
        </w:rPr>
        <w:t xml:space="preserve"> </w:t>
      </w:r>
      <w:r w:rsidRPr="00474E96">
        <w:rPr>
          <w:rFonts w:eastAsia="Times New Roman"/>
          <w:sz w:val="28"/>
          <w:szCs w:val="28"/>
        </w:rPr>
        <w:t>Chí Minh đi Vũng Tàu.</w:t>
      </w:r>
    </w:p>
    <w:p w14:paraId="7E4DC1FC" w14:textId="20729F0E"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Khoảng 2h đến giao cá tại chợ Long Sơn (không nhớ rõ tên), sau khi giao</w:t>
      </w:r>
      <w:r>
        <w:rPr>
          <w:rFonts w:eastAsia="Times New Roman"/>
          <w:sz w:val="28"/>
          <w:szCs w:val="28"/>
        </w:rPr>
        <w:t xml:space="preserve"> </w:t>
      </w:r>
      <w:r w:rsidRPr="00474E96">
        <w:rPr>
          <w:rFonts w:eastAsia="Times New Roman"/>
          <w:sz w:val="28"/>
          <w:szCs w:val="28"/>
        </w:rPr>
        <w:t>cá đến khoảng 3h đi nhận 01 chiếc xe tải thuê từ chị M. (không gặp chị M, lấy</w:t>
      </w:r>
      <w:r>
        <w:rPr>
          <w:rFonts w:eastAsia="Times New Roman"/>
          <w:sz w:val="28"/>
          <w:szCs w:val="28"/>
        </w:rPr>
        <w:t xml:space="preserve"> </w:t>
      </w:r>
      <w:r w:rsidRPr="00474E96">
        <w:rPr>
          <w:rFonts w:eastAsia="Times New Roman"/>
          <w:sz w:val="28"/>
          <w:szCs w:val="28"/>
        </w:rPr>
        <w:t>xe thông qua 01 người quen khác của chị M).</w:t>
      </w:r>
    </w:p>
    <w:p w14:paraId="0817E181" w14:textId="77777777"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Sau khi lấy xe từ khoảng 3h đến 8h đối tượng ngủ trên xe.</w:t>
      </w:r>
    </w:p>
    <w:p w14:paraId="1732B635" w14:textId="77777777"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Khoảng 8h có người mang đồ ăn sáng và trưa đến cho đối tượng.</w:t>
      </w:r>
    </w:p>
    <w:p w14:paraId="14D4C558" w14:textId="5DC679DE"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Sau khi ăn và nghỉ ngơi trên xe đến khoảng 16-17h có 01 người tên T.</w:t>
      </w:r>
      <w:r>
        <w:rPr>
          <w:rFonts w:eastAsia="Times New Roman"/>
          <w:sz w:val="28"/>
          <w:szCs w:val="28"/>
        </w:rPr>
        <w:t xml:space="preserve"> </w:t>
      </w:r>
      <w:r w:rsidRPr="00474E96">
        <w:rPr>
          <w:rFonts w:eastAsia="Times New Roman"/>
          <w:sz w:val="28"/>
          <w:szCs w:val="28"/>
        </w:rPr>
        <w:t>đến hướng dẫn đối tượng đi lấy cá tại cầu Chà Và và đem giao cho chợ Bình</w:t>
      </w:r>
      <w:r>
        <w:rPr>
          <w:rFonts w:eastAsia="Times New Roman"/>
          <w:sz w:val="28"/>
          <w:szCs w:val="28"/>
        </w:rPr>
        <w:t xml:space="preserve"> </w:t>
      </w:r>
      <w:r w:rsidRPr="00474E96">
        <w:rPr>
          <w:rFonts w:eastAsia="Times New Roman"/>
          <w:sz w:val="28"/>
          <w:szCs w:val="28"/>
        </w:rPr>
        <w:t xml:space="preserve">Điền </w:t>
      </w:r>
      <w:r>
        <w:rPr>
          <w:rFonts w:eastAsia="Times New Roman"/>
          <w:sz w:val="28"/>
          <w:szCs w:val="28"/>
        </w:rPr>
        <w:t xml:space="preserve">- </w:t>
      </w:r>
      <w:r w:rsidRPr="00474E96">
        <w:rPr>
          <w:rFonts w:eastAsia="Times New Roman"/>
          <w:sz w:val="28"/>
          <w:szCs w:val="28"/>
        </w:rPr>
        <w:t>Tp. Hồ Chí Minh</w:t>
      </w:r>
    </w:p>
    <w:p w14:paraId="37BF7F30" w14:textId="2B1A6E73"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xml:space="preserve">+ Từ 20-21h đến chợ Bình Điền </w:t>
      </w:r>
      <w:r>
        <w:rPr>
          <w:rFonts w:eastAsia="Times New Roman"/>
          <w:sz w:val="28"/>
          <w:szCs w:val="28"/>
        </w:rPr>
        <w:t>-</w:t>
      </w:r>
      <w:r w:rsidRPr="00474E96">
        <w:rPr>
          <w:rFonts w:eastAsia="Times New Roman"/>
          <w:sz w:val="28"/>
          <w:szCs w:val="28"/>
        </w:rPr>
        <w:t xml:space="preserve"> Tp. Hồ Chí Minh giao hàng tại sạp Út</w:t>
      </w:r>
      <w:r>
        <w:rPr>
          <w:rFonts w:eastAsia="Times New Roman"/>
          <w:sz w:val="28"/>
          <w:szCs w:val="28"/>
        </w:rPr>
        <w:t xml:space="preserve"> </w:t>
      </w:r>
      <w:r w:rsidRPr="00474E96">
        <w:rPr>
          <w:rFonts w:eastAsia="Times New Roman"/>
          <w:sz w:val="28"/>
          <w:szCs w:val="28"/>
        </w:rPr>
        <w:t>Ngon, sau đó quay về lại Vũng Tàu.</w:t>
      </w:r>
    </w:p>
    <w:p w14:paraId="487F3253" w14:textId="77777777"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Ngày 02/7/2021:</w:t>
      </w:r>
    </w:p>
    <w:p w14:paraId="53ADA3B7" w14:textId="6E4DD4E2"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Đến Vũng Tàu khoảng 1-2h, tiếp tục công việc giao nhận cá tại chợ Long</w:t>
      </w:r>
      <w:r>
        <w:rPr>
          <w:rFonts w:eastAsia="Times New Roman"/>
          <w:sz w:val="28"/>
          <w:szCs w:val="28"/>
        </w:rPr>
        <w:t xml:space="preserve"> </w:t>
      </w:r>
      <w:r w:rsidRPr="00474E96">
        <w:rPr>
          <w:rFonts w:eastAsia="Times New Roman"/>
          <w:sz w:val="28"/>
          <w:szCs w:val="28"/>
        </w:rPr>
        <w:t>Sơn (không nhớ rõ tên), sau đó dọn dẹp và rửa xe.</w:t>
      </w:r>
    </w:p>
    <w:p w14:paraId="76151596" w14:textId="3D3DFDA8"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Khoảng 8h ghé mua cơm tại quán cơm gà gần đèn xanh đèn đỏ (không</w:t>
      </w:r>
      <w:r>
        <w:rPr>
          <w:rFonts w:eastAsia="Times New Roman"/>
          <w:sz w:val="28"/>
          <w:szCs w:val="28"/>
        </w:rPr>
        <w:t xml:space="preserve"> </w:t>
      </w:r>
      <w:r w:rsidRPr="00474E96">
        <w:rPr>
          <w:rFonts w:eastAsia="Times New Roman"/>
          <w:sz w:val="28"/>
          <w:szCs w:val="28"/>
        </w:rPr>
        <w:t>nhớ tên đường).</w:t>
      </w:r>
    </w:p>
    <w:p w14:paraId="2B1BC585" w14:textId="37CD4167"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Nghỉ ngơi trên xe đến khoảng 15h đối tượng đi lấy cá tại cầu Chà Và và</w:t>
      </w:r>
      <w:r>
        <w:rPr>
          <w:rFonts w:eastAsia="Times New Roman"/>
          <w:sz w:val="28"/>
          <w:szCs w:val="28"/>
        </w:rPr>
        <w:t xml:space="preserve"> </w:t>
      </w:r>
      <w:r w:rsidRPr="00474E96">
        <w:rPr>
          <w:rFonts w:eastAsia="Times New Roman"/>
          <w:sz w:val="28"/>
          <w:szCs w:val="28"/>
        </w:rPr>
        <w:t xml:space="preserve">đem giao cho chợ Bình Điền </w:t>
      </w:r>
      <w:r>
        <w:rPr>
          <w:rFonts w:eastAsia="Times New Roman"/>
          <w:sz w:val="28"/>
          <w:szCs w:val="28"/>
        </w:rPr>
        <w:t>-</w:t>
      </w:r>
      <w:r w:rsidRPr="00474E96">
        <w:rPr>
          <w:rFonts w:eastAsia="Times New Roman"/>
          <w:sz w:val="28"/>
          <w:szCs w:val="28"/>
        </w:rPr>
        <w:t xml:space="preserve"> Tp. Hồ Chí Minh.</w:t>
      </w:r>
    </w:p>
    <w:p w14:paraId="63755C13" w14:textId="77777777"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Ngày 03/7/2021:</w:t>
      </w:r>
    </w:p>
    <w:p w14:paraId="285A4029" w14:textId="77777777"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Đến khoảng 1-2h sáng về lại Vũng Tàu, đặt xe Tuấn Hiệp qua điện thoại.</w:t>
      </w:r>
    </w:p>
    <w:p w14:paraId="0581FFC0" w14:textId="7DA6372C"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t>+ Đến 5h sáng đi xe ôm ra bến xe trên đường Nam Kỳ Khởi Nghĩa để đợi</w:t>
      </w:r>
      <w:r>
        <w:rPr>
          <w:rFonts w:eastAsia="Times New Roman"/>
          <w:sz w:val="28"/>
          <w:szCs w:val="28"/>
        </w:rPr>
        <w:t xml:space="preserve"> </w:t>
      </w:r>
      <w:r w:rsidRPr="00474E96">
        <w:rPr>
          <w:rFonts w:eastAsia="Times New Roman"/>
          <w:sz w:val="28"/>
          <w:szCs w:val="28"/>
        </w:rPr>
        <w:t>xe đi về.</w:t>
      </w:r>
    </w:p>
    <w:p w14:paraId="49E10957" w14:textId="4211FC6C" w:rsidR="00474E96" w:rsidRPr="00474E96" w:rsidRDefault="00474E96" w:rsidP="00514928">
      <w:pPr>
        <w:spacing w:after="0"/>
        <w:ind w:left="142" w:firstLine="567"/>
        <w:jc w:val="both"/>
        <w:rPr>
          <w:rFonts w:eastAsia="Times New Roman"/>
          <w:sz w:val="28"/>
          <w:szCs w:val="28"/>
        </w:rPr>
      </w:pPr>
      <w:r w:rsidRPr="00474E96">
        <w:rPr>
          <w:rFonts w:eastAsia="Times New Roman"/>
          <w:sz w:val="28"/>
          <w:szCs w:val="28"/>
        </w:rPr>
        <w:lastRenderedPageBreak/>
        <w:t>+ Khoảng 6-7h đi taxi ra đón xe Tuấn Hiệp trên Quốc lộ 51 khúc qua vòng</w:t>
      </w:r>
      <w:r>
        <w:rPr>
          <w:rFonts w:eastAsia="Times New Roman"/>
          <w:sz w:val="28"/>
          <w:szCs w:val="28"/>
        </w:rPr>
        <w:t xml:space="preserve"> </w:t>
      </w:r>
      <w:r w:rsidRPr="00474E96">
        <w:rPr>
          <w:rFonts w:eastAsia="Times New Roman"/>
          <w:sz w:val="28"/>
          <w:szCs w:val="28"/>
        </w:rPr>
        <w:t>xoay đi vào Thành phố Vũng Tàu</w:t>
      </w:r>
    </w:p>
    <w:p w14:paraId="551F1612" w14:textId="1A302E53" w:rsidR="00D67845" w:rsidRPr="00F244FA" w:rsidRDefault="00CC5236" w:rsidP="00582D98">
      <w:pPr>
        <w:spacing w:before="60" w:after="60" w:line="288" w:lineRule="auto"/>
        <w:ind w:left="142" w:firstLine="567"/>
        <w:jc w:val="both"/>
        <w:rPr>
          <w:rFonts w:eastAsia="Times New Roman"/>
          <w:sz w:val="28"/>
          <w:szCs w:val="28"/>
        </w:rPr>
      </w:pPr>
      <w:r w:rsidRPr="00CC5236">
        <w:rPr>
          <w:rFonts w:eastAsia="Times New Roman"/>
          <w:b/>
          <w:bCs/>
          <w:color w:val="000000" w:themeColor="text1"/>
          <w:sz w:val="28"/>
          <w:szCs w:val="28"/>
          <w:lang w:val="en-AU" w:eastAsia="en-AU"/>
        </w:rPr>
        <w:sym w:font="Wingdings" w:char="F0E0"/>
      </w:r>
      <w:r>
        <w:rPr>
          <w:rFonts w:eastAsia="Times New Roman"/>
          <w:b/>
          <w:bCs/>
          <w:color w:val="000000" w:themeColor="text1"/>
          <w:sz w:val="28"/>
          <w:szCs w:val="28"/>
          <w:lang w:val="en-AU" w:eastAsia="en-AU"/>
        </w:rPr>
        <w:t xml:space="preserve"> </w:t>
      </w:r>
      <w:r w:rsidR="00F244FA">
        <w:rPr>
          <w:rFonts w:eastAsia="Times New Roman"/>
          <w:b/>
          <w:bCs/>
          <w:color w:val="000000" w:themeColor="text1"/>
          <w:sz w:val="28"/>
          <w:szCs w:val="28"/>
          <w:lang w:val="en-AU" w:eastAsia="en-AU"/>
        </w:rPr>
        <w:t>Đ</w:t>
      </w:r>
      <w:r w:rsidR="00D67845" w:rsidRPr="00F244FA">
        <w:rPr>
          <w:rFonts w:eastAsia="Times New Roman"/>
          <w:b/>
          <w:bCs/>
          <w:color w:val="000000" w:themeColor="text1"/>
          <w:sz w:val="28"/>
          <w:szCs w:val="28"/>
          <w:lang w:val="en-AU" w:eastAsia="en-AU"/>
        </w:rPr>
        <w:t xml:space="preserve">ề nghị những </w:t>
      </w:r>
      <w:r>
        <w:rPr>
          <w:rFonts w:eastAsia="Times New Roman"/>
          <w:b/>
          <w:bCs/>
          <w:color w:val="000000" w:themeColor="text1"/>
          <w:sz w:val="28"/>
          <w:szCs w:val="28"/>
          <w:lang w:val="en-AU" w:eastAsia="en-AU"/>
        </w:rPr>
        <w:t>ai đang có mặt ở Bà Rịa-Vũng Tàu</w:t>
      </w:r>
      <w:r w:rsidR="00D67845" w:rsidRPr="00F244FA">
        <w:rPr>
          <w:rFonts w:eastAsia="Times New Roman"/>
          <w:b/>
          <w:bCs/>
          <w:color w:val="000000" w:themeColor="text1"/>
          <w:sz w:val="28"/>
          <w:szCs w:val="28"/>
          <w:lang w:val="en-AU" w:eastAsia="en-AU"/>
        </w:rPr>
        <w:t xml:space="preserve"> đã đến </w:t>
      </w:r>
      <w:r w:rsidR="00F244FA">
        <w:rPr>
          <w:rFonts w:eastAsia="Times New Roman"/>
          <w:b/>
          <w:bCs/>
          <w:color w:val="000000" w:themeColor="text1"/>
          <w:sz w:val="28"/>
          <w:szCs w:val="28"/>
          <w:lang w:val="en-AU" w:eastAsia="en-AU"/>
        </w:rPr>
        <w:t>những</w:t>
      </w:r>
      <w:r w:rsidR="00D67845" w:rsidRPr="00F244FA">
        <w:rPr>
          <w:rFonts w:eastAsia="Times New Roman"/>
          <w:b/>
          <w:bCs/>
          <w:color w:val="000000" w:themeColor="text1"/>
          <w:sz w:val="28"/>
          <w:szCs w:val="28"/>
          <w:lang w:val="en-AU" w:eastAsia="en-AU"/>
        </w:rPr>
        <w:t xml:space="preserve"> địa điểm theo lịch trình trên cần </w:t>
      </w:r>
      <w:r w:rsidR="00DE7EB4">
        <w:rPr>
          <w:rFonts w:eastAsia="Times New Roman"/>
          <w:b/>
          <w:bCs/>
          <w:color w:val="000000" w:themeColor="text1"/>
          <w:sz w:val="28"/>
          <w:szCs w:val="28"/>
          <w:lang w:val="en-AU" w:eastAsia="en-AU"/>
        </w:rPr>
        <w:t xml:space="preserve">nhanh </w:t>
      </w:r>
      <w:r w:rsidR="00B411F8">
        <w:rPr>
          <w:rFonts w:eastAsia="Times New Roman"/>
          <w:b/>
          <w:bCs/>
          <w:color w:val="000000" w:themeColor="text1"/>
          <w:sz w:val="28"/>
          <w:szCs w:val="28"/>
          <w:lang w:val="en-AU" w:eastAsia="en-AU"/>
        </w:rPr>
        <w:t>chóng</w:t>
      </w:r>
      <w:r w:rsidR="00D67845" w:rsidRPr="00F244FA">
        <w:rPr>
          <w:rFonts w:eastAsia="Times New Roman"/>
          <w:b/>
          <w:bCs/>
          <w:color w:val="000000" w:themeColor="text1"/>
          <w:sz w:val="28"/>
          <w:szCs w:val="28"/>
          <w:lang w:val="en-AU" w:eastAsia="en-AU"/>
        </w:rPr>
        <w:t>:</w:t>
      </w:r>
    </w:p>
    <w:p w14:paraId="0EB0ECE1" w14:textId="77777777" w:rsidR="008001BD" w:rsidRDefault="00D67845" w:rsidP="00582D98">
      <w:pPr>
        <w:spacing w:before="60" w:after="60" w:line="288" w:lineRule="auto"/>
        <w:ind w:firstLine="567"/>
        <w:textAlignment w:val="baseline"/>
        <w:rPr>
          <w:rFonts w:eastAsia="Times New Roman"/>
          <w:color w:val="000000" w:themeColor="text1"/>
          <w:spacing w:val="-3"/>
          <w:sz w:val="28"/>
          <w:szCs w:val="28"/>
          <w:lang w:val="en-AU" w:eastAsia="en-AU"/>
        </w:rPr>
      </w:pPr>
      <w:r w:rsidRPr="00400CEF">
        <w:rPr>
          <w:rFonts w:eastAsia="Times New Roman"/>
          <w:color w:val="000000" w:themeColor="text1"/>
          <w:spacing w:val="-3"/>
          <w:sz w:val="28"/>
          <w:szCs w:val="28"/>
          <w:lang w:val="en-AU" w:eastAsia="en-AU"/>
        </w:rPr>
        <w:t xml:space="preserve">- </w:t>
      </w:r>
      <w:r w:rsidR="008001BD" w:rsidRPr="00400CEF">
        <w:rPr>
          <w:rFonts w:eastAsia="Times New Roman"/>
          <w:color w:val="000000" w:themeColor="text1"/>
          <w:spacing w:val="-3"/>
          <w:sz w:val="28"/>
          <w:szCs w:val="28"/>
          <w:lang w:val="en-AU" w:eastAsia="en-AU"/>
        </w:rPr>
        <w:t>Thực hiện ngay việc tự theo dõi sức khỏe</w:t>
      </w:r>
      <w:r w:rsidR="008001BD">
        <w:rPr>
          <w:rFonts w:eastAsia="Times New Roman"/>
          <w:color w:val="000000" w:themeColor="text1"/>
          <w:spacing w:val="-3"/>
          <w:sz w:val="28"/>
          <w:szCs w:val="28"/>
          <w:lang w:val="en-AU" w:eastAsia="en-AU"/>
        </w:rPr>
        <w:t xml:space="preserve"> và</w:t>
      </w:r>
      <w:r w:rsidR="008001BD" w:rsidRPr="00400CEF">
        <w:rPr>
          <w:rFonts w:eastAsia="Times New Roman"/>
          <w:color w:val="000000" w:themeColor="text1"/>
          <w:spacing w:val="-3"/>
          <w:sz w:val="28"/>
          <w:szCs w:val="28"/>
          <w:lang w:val="en-AU" w:eastAsia="en-AU"/>
        </w:rPr>
        <w:t xml:space="preserve"> cách ly tại nhà;</w:t>
      </w:r>
      <w:r w:rsidR="008001BD">
        <w:rPr>
          <w:rFonts w:eastAsia="Times New Roman"/>
          <w:color w:val="000000" w:themeColor="text1"/>
          <w:spacing w:val="-3"/>
          <w:sz w:val="28"/>
          <w:szCs w:val="28"/>
          <w:lang w:val="en-AU" w:eastAsia="en-AU"/>
        </w:rPr>
        <w:t xml:space="preserve"> </w:t>
      </w:r>
    </w:p>
    <w:p w14:paraId="249E8F66" w14:textId="6B2FF048" w:rsidR="00D67845" w:rsidRPr="00400CEF" w:rsidRDefault="008001BD" w:rsidP="00582D98">
      <w:pPr>
        <w:spacing w:before="60" w:after="60" w:line="288" w:lineRule="auto"/>
        <w:ind w:firstLine="567"/>
        <w:textAlignment w:val="baseline"/>
        <w:rPr>
          <w:rFonts w:eastAsia="Times New Roman"/>
          <w:color w:val="000000" w:themeColor="text1"/>
          <w:spacing w:val="-3"/>
          <w:sz w:val="28"/>
          <w:szCs w:val="28"/>
          <w:lang w:val="en-AU" w:eastAsia="en-AU"/>
        </w:rPr>
      </w:pPr>
      <w:r>
        <w:rPr>
          <w:rFonts w:eastAsia="Times New Roman"/>
          <w:color w:val="000000" w:themeColor="text1"/>
          <w:spacing w:val="-3"/>
          <w:sz w:val="28"/>
          <w:szCs w:val="28"/>
          <w:lang w:val="en-AU" w:eastAsia="en-AU"/>
        </w:rPr>
        <w:t xml:space="preserve">- </w:t>
      </w:r>
      <w:r w:rsidR="00941D55">
        <w:rPr>
          <w:rFonts w:eastAsia="Times New Roman"/>
          <w:color w:val="000000" w:themeColor="text1"/>
          <w:spacing w:val="-3"/>
          <w:sz w:val="28"/>
          <w:szCs w:val="28"/>
          <w:lang w:val="en-AU" w:eastAsia="en-AU"/>
        </w:rPr>
        <w:t>L</w:t>
      </w:r>
      <w:r w:rsidR="00D67845" w:rsidRPr="00400CEF">
        <w:rPr>
          <w:rFonts w:eastAsia="Times New Roman"/>
          <w:color w:val="000000" w:themeColor="text1"/>
          <w:spacing w:val="-3"/>
          <w:sz w:val="28"/>
          <w:szCs w:val="28"/>
          <w:lang w:val="en-AU" w:eastAsia="en-AU"/>
        </w:rPr>
        <w:t xml:space="preserve">iên hệ </w:t>
      </w:r>
      <w:r w:rsidR="00D67845" w:rsidRPr="00DB0D11">
        <w:rPr>
          <w:rFonts w:eastAsia="Times New Roman"/>
          <w:color w:val="000000" w:themeColor="text1"/>
          <w:spacing w:val="-3"/>
          <w:sz w:val="28"/>
          <w:szCs w:val="28"/>
          <w:lang w:val="en-AU" w:eastAsia="en-AU"/>
        </w:rPr>
        <w:t>ngay</w:t>
      </w:r>
      <w:r w:rsidR="00D67845" w:rsidRPr="00400CEF">
        <w:rPr>
          <w:rFonts w:eastAsia="Times New Roman"/>
          <w:color w:val="000000" w:themeColor="text1"/>
          <w:spacing w:val="-3"/>
          <w:sz w:val="28"/>
          <w:szCs w:val="28"/>
          <w:lang w:val="en-AU" w:eastAsia="en-AU"/>
        </w:rPr>
        <w:t xml:space="preserve"> với cơ quan y tế gần nhất</w:t>
      </w:r>
      <w:r>
        <w:rPr>
          <w:rFonts w:eastAsia="Times New Roman"/>
          <w:color w:val="000000" w:themeColor="text1"/>
          <w:spacing w:val="-3"/>
          <w:sz w:val="28"/>
          <w:szCs w:val="28"/>
          <w:lang w:val="en-AU" w:eastAsia="en-AU"/>
        </w:rPr>
        <w:t xml:space="preserve"> thông qua số Đường dây nóng bên dưới</w:t>
      </w:r>
      <w:r w:rsidR="00D67845" w:rsidRPr="00400CEF">
        <w:rPr>
          <w:rFonts w:eastAsia="Times New Roman"/>
          <w:color w:val="000000" w:themeColor="text1"/>
          <w:spacing w:val="-3"/>
          <w:sz w:val="28"/>
          <w:szCs w:val="28"/>
          <w:lang w:val="en-AU" w:eastAsia="en-AU"/>
        </w:rPr>
        <w:t xml:space="preserve"> để khai báo y tế và </w:t>
      </w:r>
      <w:r w:rsidR="007C2081">
        <w:rPr>
          <w:rFonts w:eastAsia="Times New Roman"/>
          <w:color w:val="000000" w:themeColor="text1"/>
          <w:spacing w:val="-3"/>
          <w:sz w:val="28"/>
          <w:szCs w:val="28"/>
          <w:lang w:val="en-AU" w:eastAsia="en-AU"/>
        </w:rPr>
        <w:t xml:space="preserve">để </w:t>
      </w:r>
      <w:r w:rsidR="00D67845" w:rsidRPr="00400CEF">
        <w:rPr>
          <w:rFonts w:eastAsia="Times New Roman"/>
          <w:color w:val="000000" w:themeColor="text1"/>
          <w:spacing w:val="-3"/>
          <w:sz w:val="28"/>
          <w:szCs w:val="28"/>
          <w:lang w:val="en-AU" w:eastAsia="en-AU"/>
        </w:rPr>
        <w:t>được tư vấn, hỗ trợ</w:t>
      </w:r>
      <w:r>
        <w:rPr>
          <w:rFonts w:eastAsia="Times New Roman"/>
          <w:color w:val="000000" w:themeColor="text1"/>
          <w:spacing w:val="-3"/>
          <w:sz w:val="28"/>
          <w:szCs w:val="28"/>
          <w:lang w:val="en-AU" w:eastAsia="en-AU"/>
        </w:rPr>
        <w:t xml:space="preserve"> xử lý các bước tiếp theo</w:t>
      </w:r>
      <w:r w:rsidR="00D67845" w:rsidRPr="00400CEF">
        <w:rPr>
          <w:rFonts w:eastAsia="Times New Roman"/>
          <w:color w:val="000000" w:themeColor="text1"/>
          <w:spacing w:val="-3"/>
          <w:sz w:val="28"/>
          <w:szCs w:val="28"/>
          <w:lang w:val="en-AU" w:eastAsia="en-AU"/>
        </w:rPr>
        <w:t>;</w:t>
      </w:r>
      <w:r>
        <w:rPr>
          <w:rFonts w:eastAsia="Times New Roman"/>
          <w:color w:val="000000" w:themeColor="text1"/>
          <w:spacing w:val="-3"/>
          <w:sz w:val="28"/>
          <w:szCs w:val="28"/>
          <w:lang w:val="en-AU" w:eastAsia="en-AU"/>
        </w:rPr>
        <w:t xml:space="preserve"> </w:t>
      </w:r>
      <w:r w:rsidR="00D349EF">
        <w:rPr>
          <w:rFonts w:eastAsia="Times New Roman"/>
          <w:color w:val="000000" w:themeColor="text1"/>
          <w:spacing w:val="-3"/>
          <w:sz w:val="28"/>
          <w:szCs w:val="28"/>
          <w:lang w:val="en-AU" w:eastAsia="en-AU"/>
        </w:rPr>
        <w:t xml:space="preserve">Đồng thời </w:t>
      </w:r>
      <w:r w:rsidRPr="00400CEF">
        <w:rPr>
          <w:rFonts w:eastAsia="Times New Roman"/>
          <w:color w:val="000000" w:themeColor="text1"/>
          <w:spacing w:val="-3"/>
          <w:sz w:val="28"/>
          <w:szCs w:val="28"/>
          <w:lang w:val="en-AU" w:eastAsia="en-AU"/>
        </w:rPr>
        <w:t>cung cấp</w:t>
      </w:r>
      <w:r>
        <w:rPr>
          <w:rFonts w:eastAsia="Times New Roman"/>
          <w:color w:val="000000" w:themeColor="text1"/>
          <w:spacing w:val="-3"/>
          <w:sz w:val="28"/>
          <w:szCs w:val="28"/>
          <w:lang w:val="en-AU" w:eastAsia="en-AU"/>
        </w:rPr>
        <w:t xml:space="preserve"> thông tin,</w:t>
      </w:r>
      <w:r w:rsidRPr="00400CEF">
        <w:rPr>
          <w:rFonts w:eastAsia="Times New Roman"/>
          <w:color w:val="000000" w:themeColor="text1"/>
          <w:spacing w:val="-3"/>
          <w:sz w:val="28"/>
          <w:szCs w:val="28"/>
          <w:lang w:val="en-AU" w:eastAsia="en-AU"/>
        </w:rPr>
        <w:t xml:space="preserve"> số điện thoại những người đã tiếp xúc gần với mình</w:t>
      </w:r>
      <w:r>
        <w:rPr>
          <w:rFonts w:eastAsia="Times New Roman"/>
          <w:color w:val="000000" w:themeColor="text1"/>
          <w:spacing w:val="-3"/>
          <w:sz w:val="28"/>
          <w:szCs w:val="28"/>
          <w:lang w:val="en-AU" w:eastAsia="en-AU"/>
        </w:rPr>
        <w:t>.</w:t>
      </w:r>
    </w:p>
    <w:p w14:paraId="224586B6" w14:textId="6E002021" w:rsidR="00D67845" w:rsidRPr="00782E7D" w:rsidRDefault="00782E7D" w:rsidP="00582D98">
      <w:pPr>
        <w:spacing w:before="60" w:after="60" w:line="288" w:lineRule="auto"/>
        <w:ind w:firstLine="567"/>
        <w:textAlignment w:val="baseline"/>
        <w:rPr>
          <w:rFonts w:eastAsia="Times New Roman"/>
          <w:b/>
          <w:bCs/>
          <w:color w:val="000000" w:themeColor="text1"/>
          <w:spacing w:val="-3"/>
          <w:sz w:val="28"/>
          <w:szCs w:val="28"/>
          <w:lang w:val="en-AU" w:eastAsia="en-AU"/>
        </w:rPr>
      </w:pPr>
      <w:r w:rsidRPr="00782E7D">
        <w:rPr>
          <w:rFonts w:eastAsia="Times New Roman"/>
          <w:b/>
          <w:bCs/>
          <w:color w:val="000000" w:themeColor="text1"/>
          <w:spacing w:val="-3"/>
          <w:sz w:val="28"/>
          <w:szCs w:val="28"/>
          <w:lang w:val="en-AU" w:eastAsia="en-AU"/>
        </w:rPr>
        <w:t>*</w:t>
      </w:r>
      <w:r>
        <w:rPr>
          <w:rFonts w:eastAsia="Times New Roman"/>
          <w:b/>
          <w:bCs/>
          <w:color w:val="000000" w:themeColor="text1"/>
          <w:spacing w:val="-3"/>
          <w:sz w:val="28"/>
          <w:szCs w:val="28"/>
          <w:lang w:val="en-AU" w:eastAsia="en-AU"/>
        </w:rPr>
        <w:t xml:space="preserve"> </w:t>
      </w:r>
      <w:r w:rsidR="00827497" w:rsidRPr="00782E7D">
        <w:rPr>
          <w:rFonts w:eastAsia="Times New Roman"/>
          <w:b/>
          <w:bCs/>
          <w:color w:val="000000" w:themeColor="text1"/>
          <w:spacing w:val="-3"/>
          <w:sz w:val="28"/>
          <w:szCs w:val="28"/>
          <w:lang w:val="en-AU" w:eastAsia="en-AU"/>
        </w:rPr>
        <w:t>Đ</w:t>
      </w:r>
      <w:r w:rsidR="00D67845" w:rsidRPr="00782E7D">
        <w:rPr>
          <w:rFonts w:eastAsia="Times New Roman"/>
          <w:b/>
          <w:bCs/>
          <w:color w:val="000000" w:themeColor="text1"/>
          <w:spacing w:val="-3"/>
          <w:sz w:val="28"/>
          <w:szCs w:val="28"/>
          <w:lang w:val="en-AU" w:eastAsia="en-AU"/>
        </w:rPr>
        <w:t>ường dây nóng</w:t>
      </w:r>
      <w:r w:rsidR="00C74F00">
        <w:rPr>
          <w:rFonts w:eastAsia="Times New Roman"/>
          <w:b/>
          <w:bCs/>
          <w:color w:val="000000" w:themeColor="text1"/>
          <w:spacing w:val="-3"/>
          <w:sz w:val="28"/>
          <w:szCs w:val="28"/>
          <w:lang w:val="en-AU" w:eastAsia="en-AU"/>
        </w:rPr>
        <w:t xml:space="preserve"> khai báo thông tin và</w:t>
      </w:r>
      <w:r w:rsidR="00E17705">
        <w:rPr>
          <w:rFonts w:eastAsia="Times New Roman"/>
          <w:b/>
          <w:bCs/>
          <w:color w:val="000000" w:themeColor="text1"/>
          <w:spacing w:val="-3"/>
          <w:sz w:val="28"/>
          <w:szCs w:val="28"/>
          <w:lang w:val="en-AU" w:eastAsia="en-AU"/>
        </w:rPr>
        <w:t xml:space="preserve"> tư vấn,</w:t>
      </w:r>
      <w:r w:rsidR="00C74F00">
        <w:rPr>
          <w:rFonts w:eastAsia="Times New Roman"/>
          <w:b/>
          <w:bCs/>
          <w:color w:val="000000" w:themeColor="text1"/>
          <w:spacing w:val="-3"/>
          <w:sz w:val="28"/>
          <w:szCs w:val="28"/>
          <w:lang w:val="en-AU" w:eastAsia="en-AU"/>
        </w:rPr>
        <w:t xml:space="preserve"> hỗ trợ </w:t>
      </w:r>
      <w:r w:rsidR="0039762F">
        <w:rPr>
          <w:rFonts w:eastAsia="Times New Roman"/>
          <w:b/>
          <w:bCs/>
          <w:color w:val="000000" w:themeColor="text1"/>
          <w:spacing w:val="-3"/>
          <w:sz w:val="28"/>
          <w:szCs w:val="28"/>
          <w:lang w:val="en-AU" w:eastAsia="en-AU"/>
        </w:rPr>
        <w:t xml:space="preserve">y </w:t>
      </w:r>
      <w:r w:rsidR="00C74F00">
        <w:rPr>
          <w:rFonts w:eastAsia="Times New Roman"/>
          <w:b/>
          <w:bCs/>
          <w:color w:val="000000" w:themeColor="text1"/>
          <w:spacing w:val="-3"/>
          <w:sz w:val="28"/>
          <w:szCs w:val="28"/>
          <w:lang w:val="en-AU" w:eastAsia="en-AU"/>
        </w:rPr>
        <w:t>tế</w:t>
      </w:r>
      <w:r w:rsidR="00D67845" w:rsidRPr="00782E7D">
        <w:rPr>
          <w:rFonts w:eastAsia="Times New Roman"/>
          <w:b/>
          <w:bCs/>
          <w:color w:val="000000" w:themeColor="text1"/>
          <w:spacing w:val="-3"/>
          <w:sz w:val="28"/>
          <w:szCs w:val="28"/>
          <w:lang w:val="en-AU" w:eastAsia="en-AU"/>
        </w:rPr>
        <w:t>:</w:t>
      </w:r>
    </w:p>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962"/>
      </w:tblGrid>
      <w:tr w:rsidR="00782E7D" w:rsidRPr="008827D4" w14:paraId="784CEB68" w14:textId="77777777" w:rsidTr="00867C28">
        <w:tc>
          <w:tcPr>
            <w:tcW w:w="4252" w:type="dxa"/>
          </w:tcPr>
          <w:p w14:paraId="3B95AFBD"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rFonts w:eastAsia="Times New Roman"/>
                <w:i/>
                <w:iCs/>
                <w:color w:val="000000" w:themeColor="text1"/>
                <w:spacing w:val="-3"/>
                <w:szCs w:val="24"/>
                <w:lang w:val="en-AU" w:eastAsia="en-AU"/>
              </w:rPr>
              <w:t xml:space="preserve">- </w:t>
            </w:r>
            <w:r w:rsidRPr="000B0162">
              <w:rPr>
                <w:rFonts w:eastAsia="Times New Roman"/>
                <w:i/>
                <w:iCs/>
                <w:color w:val="000000" w:themeColor="text1"/>
                <w:spacing w:val="-3"/>
                <w:szCs w:val="24"/>
                <w:lang w:val="en-AU" w:eastAsia="en-AU"/>
              </w:rPr>
              <w:t>Bộ Y tế</w:t>
            </w:r>
          </w:p>
        </w:tc>
        <w:tc>
          <w:tcPr>
            <w:tcW w:w="283" w:type="dxa"/>
          </w:tcPr>
          <w:p w14:paraId="7883C484" w14:textId="77777777" w:rsidR="00782E7D" w:rsidRPr="001406A7" w:rsidRDefault="00782E7D" w:rsidP="00582D98">
            <w:pPr>
              <w:spacing w:before="60" w:after="60" w:line="240" w:lineRule="auto"/>
              <w:textAlignment w:val="baseline"/>
              <w:rPr>
                <w:rFonts w:eastAsia="Times New Roman"/>
                <w:color w:val="000000" w:themeColor="text1"/>
                <w:szCs w:val="24"/>
                <w:bdr w:val="none" w:sz="0" w:space="0" w:color="auto" w:frame="1"/>
                <w:lang w:val="en-AU" w:eastAsia="en-AU"/>
              </w:rPr>
            </w:pPr>
            <w:r w:rsidRPr="001406A7">
              <w:rPr>
                <w:rFonts w:eastAsia="Times New Roman"/>
                <w:color w:val="000000" w:themeColor="text1"/>
                <w:szCs w:val="24"/>
                <w:bdr w:val="none" w:sz="0" w:space="0" w:color="auto" w:frame="1"/>
                <w:lang w:val="en-AU" w:eastAsia="en-AU"/>
              </w:rPr>
              <w:t>:</w:t>
            </w:r>
          </w:p>
        </w:tc>
        <w:tc>
          <w:tcPr>
            <w:tcW w:w="4962" w:type="dxa"/>
          </w:tcPr>
          <w:p w14:paraId="721705F8"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rFonts w:eastAsia="Times New Roman"/>
                <w:i/>
                <w:iCs/>
                <w:color w:val="000000" w:themeColor="text1"/>
                <w:szCs w:val="24"/>
                <w:bdr w:val="none" w:sz="0" w:space="0" w:color="auto" w:frame="1"/>
                <w:lang w:val="en-AU" w:eastAsia="en-AU"/>
              </w:rPr>
              <w:t>1900.9095</w:t>
            </w:r>
            <w:r w:rsidRPr="00867C28">
              <w:rPr>
                <w:rFonts w:eastAsia="Times New Roman"/>
                <w:i/>
                <w:iCs/>
                <w:color w:val="000000" w:themeColor="text1"/>
                <w:szCs w:val="24"/>
                <w:lang w:val="en-AU" w:eastAsia="en-AU"/>
              </w:rPr>
              <w:t> </w:t>
            </w:r>
          </w:p>
        </w:tc>
      </w:tr>
      <w:tr w:rsidR="00782E7D" w:rsidRPr="008827D4" w14:paraId="74296B9C" w14:textId="77777777" w:rsidTr="00867C28">
        <w:tc>
          <w:tcPr>
            <w:tcW w:w="4252" w:type="dxa"/>
          </w:tcPr>
          <w:p w14:paraId="39EFFFC6"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rFonts w:eastAsia="Times New Roman"/>
                <w:i/>
                <w:iCs/>
                <w:color w:val="000000" w:themeColor="text1"/>
                <w:szCs w:val="24"/>
                <w:lang w:val="en-AU" w:eastAsia="en-AU"/>
              </w:rPr>
              <w:t xml:space="preserve">- </w:t>
            </w:r>
            <w:r w:rsidRPr="000B0162">
              <w:rPr>
                <w:rFonts w:eastAsia="Times New Roman"/>
                <w:i/>
                <w:iCs/>
                <w:color w:val="000000" w:themeColor="text1"/>
                <w:szCs w:val="24"/>
                <w:lang w:val="en-AU" w:eastAsia="en-AU"/>
              </w:rPr>
              <w:t>Trung tâm KSBT tỉnh Bà Rịa-Vũng Tàu</w:t>
            </w:r>
          </w:p>
        </w:tc>
        <w:tc>
          <w:tcPr>
            <w:tcW w:w="283" w:type="dxa"/>
          </w:tcPr>
          <w:p w14:paraId="473426AC" w14:textId="77777777" w:rsidR="00782E7D" w:rsidRPr="001406A7" w:rsidRDefault="00782E7D" w:rsidP="00582D98">
            <w:pPr>
              <w:spacing w:before="60" w:after="60" w:line="240" w:lineRule="auto"/>
              <w:textAlignment w:val="baseline"/>
              <w:rPr>
                <w:rFonts w:eastAsia="Times New Roman"/>
                <w:color w:val="000000" w:themeColor="text1"/>
                <w:szCs w:val="24"/>
                <w:lang w:val="en-AU" w:eastAsia="en-AU"/>
              </w:rPr>
            </w:pPr>
            <w:r w:rsidRPr="001406A7">
              <w:rPr>
                <w:rFonts w:eastAsia="Times New Roman"/>
                <w:color w:val="000000" w:themeColor="text1"/>
                <w:szCs w:val="24"/>
                <w:bdr w:val="none" w:sz="0" w:space="0" w:color="auto" w:frame="1"/>
                <w:lang w:val="en-AU" w:eastAsia="en-AU"/>
              </w:rPr>
              <w:t>:</w:t>
            </w:r>
          </w:p>
        </w:tc>
        <w:tc>
          <w:tcPr>
            <w:tcW w:w="4962" w:type="dxa"/>
          </w:tcPr>
          <w:p w14:paraId="36BC62DC"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rFonts w:eastAsia="Times New Roman"/>
                <w:i/>
                <w:iCs/>
                <w:color w:val="000000" w:themeColor="text1"/>
                <w:szCs w:val="24"/>
                <w:lang w:val="en-AU" w:eastAsia="en-AU"/>
              </w:rPr>
              <w:t>0962.51.55.77</w:t>
            </w:r>
          </w:p>
        </w:tc>
      </w:tr>
      <w:tr w:rsidR="00782E7D" w:rsidRPr="008827D4" w14:paraId="3521EF1B" w14:textId="77777777" w:rsidTr="00867C28">
        <w:tc>
          <w:tcPr>
            <w:tcW w:w="4252" w:type="dxa"/>
          </w:tcPr>
          <w:p w14:paraId="741229C4" w14:textId="77777777" w:rsidR="00782E7D" w:rsidRPr="000B0162" w:rsidRDefault="00782E7D" w:rsidP="00582D98">
            <w:pPr>
              <w:tabs>
                <w:tab w:val="left" w:pos="567"/>
              </w:tabs>
              <w:spacing w:before="60" w:after="60" w:line="240" w:lineRule="auto"/>
              <w:rPr>
                <w:i/>
                <w:iCs/>
                <w:color w:val="000000" w:themeColor="text1"/>
                <w:szCs w:val="24"/>
              </w:rPr>
            </w:pPr>
            <w:r>
              <w:rPr>
                <w:i/>
                <w:iCs/>
                <w:color w:val="000000" w:themeColor="text1"/>
                <w:szCs w:val="24"/>
              </w:rPr>
              <w:t xml:space="preserve">- </w:t>
            </w:r>
            <w:r w:rsidRPr="000B0162">
              <w:rPr>
                <w:i/>
                <w:iCs/>
                <w:color w:val="000000" w:themeColor="text1"/>
                <w:szCs w:val="24"/>
              </w:rPr>
              <w:t>TTYT Tp. Vũng Tàu</w:t>
            </w:r>
          </w:p>
        </w:tc>
        <w:tc>
          <w:tcPr>
            <w:tcW w:w="283" w:type="dxa"/>
          </w:tcPr>
          <w:p w14:paraId="77D94C32"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664D0E13"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0254. 3573240  -  0983.881.156</w:t>
            </w:r>
          </w:p>
        </w:tc>
      </w:tr>
      <w:tr w:rsidR="00782E7D" w:rsidRPr="008827D4" w14:paraId="211F409D" w14:textId="77777777" w:rsidTr="00867C28">
        <w:tc>
          <w:tcPr>
            <w:tcW w:w="4252" w:type="dxa"/>
          </w:tcPr>
          <w:p w14:paraId="71DEB07A"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rStyle w:val="fontstyle01"/>
                <w:i/>
                <w:iCs/>
                <w:color w:val="000000" w:themeColor="text1"/>
              </w:rPr>
              <w:t xml:space="preserve">TTYT Tp. </w:t>
            </w:r>
            <w:r w:rsidRPr="000B0162">
              <w:rPr>
                <w:i/>
                <w:iCs/>
                <w:color w:val="000000" w:themeColor="text1"/>
                <w:szCs w:val="24"/>
              </w:rPr>
              <w:t>Bà Rịa</w:t>
            </w:r>
          </w:p>
        </w:tc>
        <w:tc>
          <w:tcPr>
            <w:tcW w:w="283" w:type="dxa"/>
          </w:tcPr>
          <w:p w14:paraId="07253814"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39E4FF34"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0254. 3732515  -  0983.764.564</w:t>
            </w:r>
          </w:p>
        </w:tc>
      </w:tr>
      <w:tr w:rsidR="00782E7D" w:rsidRPr="008827D4" w14:paraId="27EA2F50" w14:textId="77777777" w:rsidTr="00867C28">
        <w:tc>
          <w:tcPr>
            <w:tcW w:w="4252" w:type="dxa"/>
          </w:tcPr>
          <w:p w14:paraId="46FE8EE4"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i/>
                <w:iCs/>
                <w:color w:val="000000" w:themeColor="text1"/>
                <w:szCs w:val="24"/>
              </w:rPr>
              <w:t>TTYT Tx. Phú Mỹ</w:t>
            </w:r>
          </w:p>
        </w:tc>
        <w:tc>
          <w:tcPr>
            <w:tcW w:w="283" w:type="dxa"/>
          </w:tcPr>
          <w:p w14:paraId="2EBCA216"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15A2F6FE"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0254. 3523620  -  0909.925.307 - 0901.252.855</w:t>
            </w:r>
          </w:p>
        </w:tc>
      </w:tr>
      <w:tr w:rsidR="00782E7D" w:rsidRPr="008827D4" w14:paraId="31C66250" w14:textId="77777777" w:rsidTr="00867C28">
        <w:tc>
          <w:tcPr>
            <w:tcW w:w="4252" w:type="dxa"/>
          </w:tcPr>
          <w:p w14:paraId="5E25DD03"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i/>
                <w:iCs/>
                <w:color w:val="000000" w:themeColor="text1"/>
                <w:szCs w:val="24"/>
              </w:rPr>
              <w:t>TTYT huyện Xuyên Mộc</w:t>
            </w:r>
          </w:p>
        </w:tc>
        <w:tc>
          <w:tcPr>
            <w:tcW w:w="283" w:type="dxa"/>
          </w:tcPr>
          <w:p w14:paraId="6D9CAAD5"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2E52990D"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0983.875.228</w:t>
            </w:r>
          </w:p>
        </w:tc>
      </w:tr>
      <w:tr w:rsidR="00782E7D" w:rsidRPr="008827D4" w14:paraId="50D34EF3" w14:textId="77777777" w:rsidTr="00867C28">
        <w:tc>
          <w:tcPr>
            <w:tcW w:w="4252" w:type="dxa"/>
          </w:tcPr>
          <w:p w14:paraId="22B661B1"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i/>
                <w:iCs/>
                <w:color w:val="000000" w:themeColor="text1"/>
                <w:szCs w:val="24"/>
              </w:rPr>
              <w:t>TTYT huyện Châu Đức</w:t>
            </w:r>
          </w:p>
        </w:tc>
        <w:tc>
          <w:tcPr>
            <w:tcW w:w="283" w:type="dxa"/>
          </w:tcPr>
          <w:p w14:paraId="49CE99D8"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15F0C571"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0254. 3882850  -  0984.164.648</w:t>
            </w:r>
          </w:p>
        </w:tc>
      </w:tr>
      <w:tr w:rsidR="00782E7D" w:rsidRPr="008827D4" w14:paraId="6CD09A1D" w14:textId="77777777" w:rsidTr="00867C28">
        <w:tc>
          <w:tcPr>
            <w:tcW w:w="4252" w:type="dxa"/>
          </w:tcPr>
          <w:p w14:paraId="5588A461"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i/>
                <w:iCs/>
                <w:color w:val="000000" w:themeColor="text1"/>
                <w:szCs w:val="24"/>
              </w:rPr>
              <w:t>TTYT huyện Long Điền</w:t>
            </w:r>
          </w:p>
        </w:tc>
        <w:tc>
          <w:tcPr>
            <w:tcW w:w="283" w:type="dxa"/>
          </w:tcPr>
          <w:p w14:paraId="761710DA"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6DEE5F72"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0254. 3862923  -  0983.187.896</w:t>
            </w:r>
          </w:p>
        </w:tc>
      </w:tr>
      <w:tr w:rsidR="00782E7D" w:rsidRPr="008827D4" w14:paraId="0CEC072B" w14:textId="77777777" w:rsidTr="00867C28">
        <w:tc>
          <w:tcPr>
            <w:tcW w:w="4252" w:type="dxa"/>
          </w:tcPr>
          <w:p w14:paraId="19B53490"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i/>
                <w:iCs/>
                <w:color w:val="000000" w:themeColor="text1"/>
                <w:szCs w:val="24"/>
              </w:rPr>
              <w:t>TTYT huyện Đất Đỏ</w:t>
            </w:r>
          </w:p>
        </w:tc>
        <w:tc>
          <w:tcPr>
            <w:tcW w:w="283" w:type="dxa"/>
          </w:tcPr>
          <w:p w14:paraId="57AE2CB0"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4FF53481"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0254. 3691557</w:t>
            </w:r>
          </w:p>
        </w:tc>
      </w:tr>
      <w:tr w:rsidR="00782E7D" w:rsidRPr="008827D4" w14:paraId="3C5470D3" w14:textId="77777777" w:rsidTr="00867C28">
        <w:tc>
          <w:tcPr>
            <w:tcW w:w="4252" w:type="dxa"/>
          </w:tcPr>
          <w:p w14:paraId="55DBA8FA" w14:textId="77777777" w:rsidR="00782E7D" w:rsidRPr="000B0162" w:rsidRDefault="00782E7D" w:rsidP="00582D98">
            <w:pPr>
              <w:spacing w:before="60" w:after="60" w:line="240" w:lineRule="auto"/>
              <w:textAlignment w:val="baseline"/>
              <w:rPr>
                <w:rFonts w:eastAsia="Times New Roman"/>
                <w:i/>
                <w:iCs/>
                <w:color w:val="000000" w:themeColor="text1"/>
                <w:spacing w:val="-3"/>
                <w:szCs w:val="24"/>
                <w:lang w:val="en-AU" w:eastAsia="en-AU"/>
              </w:rPr>
            </w:pPr>
            <w:r>
              <w:rPr>
                <w:i/>
                <w:iCs/>
                <w:color w:val="000000" w:themeColor="text1"/>
                <w:szCs w:val="24"/>
              </w:rPr>
              <w:t xml:space="preserve">- </w:t>
            </w:r>
            <w:r w:rsidRPr="000B0162">
              <w:rPr>
                <w:i/>
                <w:iCs/>
                <w:color w:val="000000" w:themeColor="text1"/>
                <w:szCs w:val="24"/>
              </w:rPr>
              <w:t>TTYT huyện Côn Đảo</w:t>
            </w:r>
          </w:p>
        </w:tc>
        <w:tc>
          <w:tcPr>
            <w:tcW w:w="283" w:type="dxa"/>
          </w:tcPr>
          <w:p w14:paraId="66EE6D0A" w14:textId="77777777" w:rsidR="00782E7D" w:rsidRPr="001406A7" w:rsidRDefault="00782E7D" w:rsidP="00582D98">
            <w:pPr>
              <w:spacing w:before="60" w:after="60" w:line="240" w:lineRule="auto"/>
              <w:textAlignment w:val="baseline"/>
              <w:rPr>
                <w:color w:val="000000" w:themeColor="text1"/>
                <w:szCs w:val="24"/>
              </w:rPr>
            </w:pPr>
            <w:r w:rsidRPr="001406A7">
              <w:rPr>
                <w:rFonts w:eastAsia="Times New Roman"/>
                <w:color w:val="000000" w:themeColor="text1"/>
                <w:szCs w:val="24"/>
                <w:bdr w:val="none" w:sz="0" w:space="0" w:color="auto" w:frame="1"/>
                <w:lang w:val="en-AU" w:eastAsia="en-AU"/>
              </w:rPr>
              <w:t>:</w:t>
            </w:r>
          </w:p>
        </w:tc>
        <w:tc>
          <w:tcPr>
            <w:tcW w:w="4962" w:type="dxa"/>
          </w:tcPr>
          <w:p w14:paraId="63D9F9E3" w14:textId="77777777" w:rsidR="00782E7D" w:rsidRPr="00867C28" w:rsidRDefault="00782E7D" w:rsidP="00582D98">
            <w:pPr>
              <w:spacing w:before="60" w:after="60" w:line="240" w:lineRule="auto"/>
              <w:textAlignment w:val="baseline"/>
              <w:rPr>
                <w:rFonts w:eastAsia="Times New Roman"/>
                <w:i/>
                <w:iCs/>
                <w:color w:val="000000" w:themeColor="text1"/>
                <w:spacing w:val="-3"/>
                <w:szCs w:val="24"/>
                <w:lang w:val="en-AU" w:eastAsia="en-AU"/>
              </w:rPr>
            </w:pPr>
            <w:r w:rsidRPr="00867C28">
              <w:rPr>
                <w:i/>
                <w:iCs/>
                <w:color w:val="000000" w:themeColor="text1"/>
                <w:szCs w:val="24"/>
              </w:rPr>
              <w:t>0988.208.243</w:t>
            </w:r>
          </w:p>
        </w:tc>
      </w:tr>
    </w:tbl>
    <w:p w14:paraId="38450B31" w14:textId="77777777" w:rsidR="00782E7D" w:rsidRPr="00400CEF" w:rsidRDefault="00782E7D" w:rsidP="00582D98">
      <w:pPr>
        <w:spacing w:before="60" w:after="60" w:line="288" w:lineRule="auto"/>
        <w:ind w:firstLine="567"/>
        <w:textAlignment w:val="baseline"/>
        <w:rPr>
          <w:rFonts w:eastAsia="Times New Roman"/>
          <w:color w:val="000000" w:themeColor="text1"/>
          <w:spacing w:val="-3"/>
          <w:sz w:val="28"/>
          <w:szCs w:val="28"/>
          <w:lang w:val="en-AU" w:eastAsia="en-AU"/>
        </w:rPr>
      </w:pPr>
      <w:r w:rsidRPr="00400CEF">
        <w:rPr>
          <w:rFonts w:eastAsia="Times New Roman"/>
          <w:color w:val="000000" w:themeColor="text1"/>
          <w:spacing w:val="-3"/>
          <w:sz w:val="28"/>
          <w:szCs w:val="28"/>
          <w:lang w:val="en-AU" w:eastAsia="en-AU"/>
        </w:rPr>
        <w:t xml:space="preserve">- Khai báo y tế trực tuyến tại </w:t>
      </w:r>
      <w:hyperlink r:id="rId8" w:history="1">
        <w:r w:rsidRPr="00400CEF">
          <w:rPr>
            <w:rStyle w:val="Hyperlink"/>
            <w:rFonts w:eastAsia="Times New Roman"/>
            <w:color w:val="000000" w:themeColor="text1"/>
            <w:spacing w:val="-3"/>
            <w:sz w:val="28"/>
            <w:szCs w:val="28"/>
            <w:lang w:val="en-AU" w:eastAsia="en-AU"/>
          </w:rPr>
          <w:t>https://tokhaiyte.vn</w:t>
        </w:r>
      </w:hyperlink>
      <w:r w:rsidRPr="00400CEF">
        <w:rPr>
          <w:rFonts w:eastAsia="Times New Roman"/>
          <w:color w:val="000000" w:themeColor="text1"/>
          <w:spacing w:val="-3"/>
          <w:sz w:val="28"/>
          <w:szCs w:val="28"/>
          <w:lang w:val="en-AU" w:eastAsia="en-AU"/>
        </w:rPr>
        <w:t xml:space="preserve"> hoặc tải ứng dụng NCOVI từ địa chỉ </w:t>
      </w:r>
      <w:hyperlink r:id="rId9" w:history="1">
        <w:r w:rsidRPr="00400CEF">
          <w:rPr>
            <w:rStyle w:val="Hyperlink"/>
            <w:rFonts w:eastAsia="Times New Roman"/>
            <w:color w:val="000000" w:themeColor="text1"/>
            <w:spacing w:val="-3"/>
            <w:sz w:val="28"/>
            <w:szCs w:val="28"/>
            <w:lang w:val="en-AU" w:eastAsia="en-AU"/>
          </w:rPr>
          <w:t>https://ncovi.vn</w:t>
        </w:r>
      </w:hyperlink>
      <w:r w:rsidRPr="00400CEF">
        <w:rPr>
          <w:rFonts w:eastAsia="Times New Roman"/>
          <w:color w:val="000000" w:themeColor="text1"/>
          <w:spacing w:val="-3"/>
          <w:sz w:val="28"/>
          <w:szCs w:val="28"/>
          <w:lang w:val="en-AU" w:eastAsia="en-AU"/>
        </w:rPr>
        <w:t xml:space="preserve"> và thường xuyên cập nhật tình trạng sức khoẻ.</w:t>
      </w:r>
    </w:p>
    <w:p w14:paraId="4BCB239A" w14:textId="77777777" w:rsidR="00782E7D" w:rsidRPr="00400CEF" w:rsidRDefault="00782E7D" w:rsidP="00582D98">
      <w:pPr>
        <w:spacing w:before="60" w:after="60" w:line="288" w:lineRule="auto"/>
        <w:ind w:firstLine="567"/>
        <w:textAlignment w:val="baseline"/>
        <w:rPr>
          <w:rFonts w:eastAsia="Times New Roman"/>
          <w:color w:val="000000" w:themeColor="text1"/>
          <w:spacing w:val="-3"/>
          <w:sz w:val="28"/>
          <w:szCs w:val="28"/>
          <w:lang w:val="en-AU" w:eastAsia="en-AU"/>
        </w:rPr>
      </w:pPr>
      <w:r w:rsidRPr="00400CEF">
        <w:rPr>
          <w:rFonts w:eastAsia="Times New Roman"/>
          <w:color w:val="000000" w:themeColor="text1"/>
          <w:spacing w:val="-3"/>
          <w:sz w:val="28"/>
          <w:szCs w:val="28"/>
          <w:lang w:val="en-AU" w:eastAsia="en-AU"/>
        </w:rPr>
        <w:t xml:space="preserve">- Cài đặt ứng dụng Bluezone để được cảnh báo nguy cơ lây nhiễm COVID-19: </w:t>
      </w:r>
      <w:hyperlink r:id="rId10" w:history="1">
        <w:r w:rsidRPr="00400CEF">
          <w:rPr>
            <w:rStyle w:val="Hyperlink"/>
            <w:rFonts w:eastAsia="Times New Roman"/>
            <w:color w:val="000000" w:themeColor="text1"/>
            <w:spacing w:val="-3"/>
            <w:sz w:val="28"/>
            <w:szCs w:val="28"/>
            <w:lang w:val="en-AU" w:eastAsia="en-AU"/>
          </w:rPr>
          <w:t>https://www.bluezone.gov.vn</w:t>
        </w:r>
      </w:hyperlink>
      <w:r w:rsidRPr="00400CEF">
        <w:rPr>
          <w:rFonts w:eastAsia="Times New Roman"/>
          <w:color w:val="000000" w:themeColor="text1"/>
          <w:spacing w:val="-3"/>
          <w:sz w:val="28"/>
          <w:szCs w:val="28"/>
          <w:lang w:val="en-AU" w:eastAsia="en-AU"/>
        </w:rPr>
        <w:t>.</w:t>
      </w:r>
    </w:p>
    <w:p w14:paraId="07923246" w14:textId="77777777" w:rsidR="00D67845" w:rsidRPr="00400CEF" w:rsidRDefault="00D67845" w:rsidP="00582D98">
      <w:pPr>
        <w:pStyle w:val="ListParagraph"/>
        <w:numPr>
          <w:ilvl w:val="0"/>
          <w:numId w:val="24"/>
        </w:numPr>
        <w:shd w:val="clear" w:color="auto" w:fill="FFFFFF"/>
        <w:tabs>
          <w:tab w:val="left" w:pos="567"/>
        </w:tabs>
        <w:spacing w:before="60" w:after="60" w:line="288" w:lineRule="auto"/>
        <w:ind w:left="0" w:firstLine="284"/>
        <w:contextualSpacing w:val="0"/>
        <w:jc w:val="both"/>
        <w:rPr>
          <w:rFonts w:ascii="Times New Roman" w:eastAsia="Times New Roman" w:hAnsi="Times New Roman"/>
          <w:b/>
          <w:bCs/>
          <w:color w:val="000000" w:themeColor="text1"/>
          <w:sz w:val="28"/>
          <w:szCs w:val="28"/>
          <w:lang w:val="en-AU" w:eastAsia="en-AU"/>
        </w:rPr>
      </w:pPr>
      <w:r w:rsidRPr="00400CEF">
        <w:rPr>
          <w:rFonts w:ascii="Times New Roman" w:eastAsia="Times New Roman" w:hAnsi="Times New Roman"/>
          <w:b/>
          <w:bCs/>
          <w:color w:val="000000" w:themeColor="text1"/>
          <w:sz w:val="28"/>
          <w:szCs w:val="28"/>
          <w:lang w:val="en-AU" w:eastAsia="en-AU"/>
        </w:rPr>
        <w:t>Sở Y tế đề nghị các cơ quan, tổ chức, đơn vị, địa phương trên địa bàn tỉnh; thành viên Ban Chỉ đạo phòng chống dịch COVID-19 tỉnh; Ban Chỉ đạo phòng chống dịch COVID-19 các huyện, thị xã, thành phố:</w:t>
      </w:r>
    </w:p>
    <w:p w14:paraId="0E9F5B22" w14:textId="77777777" w:rsidR="00D67845" w:rsidRPr="00400CEF" w:rsidRDefault="00D67845" w:rsidP="00582D98">
      <w:pPr>
        <w:spacing w:before="60" w:after="60" w:line="288" w:lineRule="auto"/>
        <w:ind w:firstLine="567"/>
        <w:textAlignment w:val="baseline"/>
        <w:rPr>
          <w:rFonts w:eastAsia="Times New Roman"/>
          <w:color w:val="000000" w:themeColor="text1"/>
          <w:sz w:val="28"/>
          <w:szCs w:val="28"/>
          <w:lang w:val="en-AU" w:eastAsia="en-AU"/>
        </w:rPr>
      </w:pPr>
      <w:r w:rsidRPr="00400CEF">
        <w:rPr>
          <w:rFonts w:eastAsia="Times New Roman"/>
          <w:color w:val="000000" w:themeColor="text1"/>
          <w:sz w:val="28"/>
          <w:szCs w:val="28"/>
          <w:lang w:val="en-AU" w:eastAsia="en-AU"/>
        </w:rPr>
        <w:t>- Khuyến cáo người dân không đến các vùng, địa phương đang có dịch theo</w:t>
      </w:r>
      <w:r>
        <w:rPr>
          <w:rFonts w:eastAsia="Times New Roman"/>
          <w:color w:val="000000" w:themeColor="text1"/>
          <w:sz w:val="28"/>
          <w:szCs w:val="28"/>
          <w:lang w:val="en-AU" w:eastAsia="en-AU"/>
        </w:rPr>
        <w:t xml:space="preserve"> tình hình thực tế tại c</w:t>
      </w:r>
      <w:r w:rsidRPr="00400CEF">
        <w:rPr>
          <w:rFonts w:eastAsia="Times New Roman"/>
          <w:color w:val="000000" w:themeColor="text1"/>
          <w:sz w:val="28"/>
          <w:szCs w:val="28"/>
          <w:lang w:val="en-AU" w:eastAsia="en-AU"/>
        </w:rPr>
        <w:t>ác thông báo</w:t>
      </w:r>
      <w:r>
        <w:rPr>
          <w:rFonts w:eastAsia="Times New Roman"/>
          <w:color w:val="000000" w:themeColor="text1"/>
          <w:sz w:val="28"/>
          <w:szCs w:val="28"/>
          <w:lang w:val="en-AU" w:eastAsia="en-AU"/>
        </w:rPr>
        <w:t xml:space="preserve"> mới nhất</w:t>
      </w:r>
      <w:r w:rsidRPr="00400CEF">
        <w:rPr>
          <w:rFonts w:eastAsia="Times New Roman"/>
          <w:color w:val="000000" w:themeColor="text1"/>
          <w:sz w:val="28"/>
          <w:szCs w:val="28"/>
          <w:lang w:val="en-AU" w:eastAsia="en-AU"/>
        </w:rPr>
        <w:t xml:space="preserve"> của Bộ Y tế khi không</w:t>
      </w:r>
      <w:r>
        <w:rPr>
          <w:rFonts w:eastAsia="Times New Roman"/>
          <w:color w:val="000000" w:themeColor="text1"/>
          <w:sz w:val="28"/>
          <w:szCs w:val="28"/>
          <w:lang w:val="en-AU" w:eastAsia="en-AU"/>
        </w:rPr>
        <w:t xml:space="preserve"> thật sự</w:t>
      </w:r>
      <w:r w:rsidRPr="00400CEF">
        <w:rPr>
          <w:rFonts w:eastAsia="Times New Roman"/>
          <w:color w:val="000000" w:themeColor="text1"/>
          <w:sz w:val="28"/>
          <w:szCs w:val="28"/>
          <w:lang w:val="en-AU" w:eastAsia="en-AU"/>
        </w:rPr>
        <w:t xml:space="preserve"> cần thiết.</w:t>
      </w:r>
    </w:p>
    <w:p w14:paraId="1277E791" w14:textId="77777777" w:rsidR="00D67845" w:rsidRPr="00400CEF" w:rsidRDefault="00D67845" w:rsidP="00582D98">
      <w:pPr>
        <w:spacing w:before="60" w:after="60" w:line="288" w:lineRule="auto"/>
        <w:ind w:firstLine="567"/>
        <w:jc w:val="both"/>
        <w:textAlignment w:val="baseline"/>
        <w:rPr>
          <w:rFonts w:eastAsia="Times New Roman"/>
          <w:color w:val="000000" w:themeColor="text1"/>
          <w:sz w:val="28"/>
          <w:szCs w:val="28"/>
          <w:lang w:val="en-AU" w:eastAsia="en-AU"/>
        </w:rPr>
      </w:pPr>
      <w:r w:rsidRPr="00400CEF">
        <w:rPr>
          <w:rFonts w:eastAsia="Times New Roman"/>
          <w:color w:val="000000" w:themeColor="text1"/>
          <w:sz w:val="28"/>
          <w:szCs w:val="28"/>
          <w:lang w:val="en-AU" w:eastAsia="en-AU"/>
        </w:rPr>
        <w:t>- Các địa phương phát động, nêu cao tinh thần vì sức khỏe cộng đồng, khuyến cáo người dân phát giác, trình báo các trường hợp nhập cảnh trái phép, hoặc từ địa phương khác đến/về tỉnh nhưng không khai báo.</w:t>
      </w:r>
    </w:p>
    <w:p w14:paraId="1CFB72B4" w14:textId="77777777" w:rsidR="00D67845" w:rsidRPr="00400CEF" w:rsidRDefault="00D67845" w:rsidP="00582D98">
      <w:pPr>
        <w:spacing w:before="60" w:after="60" w:line="288" w:lineRule="auto"/>
        <w:ind w:firstLine="567"/>
        <w:jc w:val="both"/>
        <w:textAlignment w:val="baseline"/>
        <w:rPr>
          <w:rFonts w:eastAsia="Times New Roman"/>
          <w:color w:val="000000" w:themeColor="text1"/>
          <w:sz w:val="28"/>
          <w:szCs w:val="28"/>
          <w:lang w:val="en-AU" w:eastAsia="en-AU"/>
        </w:rPr>
      </w:pPr>
      <w:r w:rsidRPr="00400CEF">
        <w:rPr>
          <w:rFonts w:eastAsia="Times New Roman"/>
          <w:color w:val="000000" w:themeColor="text1"/>
          <w:sz w:val="28"/>
          <w:szCs w:val="28"/>
          <w:lang w:val="en-AU" w:eastAsia="en-AU"/>
        </w:rPr>
        <w:t xml:space="preserve">- Tiếp tục thực hiện yêu cầu 5K (Khẩu trang - Khử khuẩn - Khoảng cách - Không tập trung - Khai báo y tế) trong phòng, chống dịch bệnh như khuyến cáo của Bộ Y tế, trước hết là việc đeo khẩu trang bắt buộc, khử khuẩn tại các khu vực cách ly, các khu dân cư tập trung, nơi công cộng như: chợ, siêu thị, trường học, cơ sở sản xuất, bến xe, </w:t>
      </w:r>
      <w:r w:rsidRPr="00400CEF">
        <w:rPr>
          <w:rFonts w:eastAsia="Times New Roman"/>
          <w:color w:val="000000" w:themeColor="text1"/>
          <w:sz w:val="28"/>
          <w:szCs w:val="28"/>
          <w:lang w:val="en-AU" w:eastAsia="en-AU"/>
        </w:rPr>
        <w:lastRenderedPageBreak/>
        <w:t>bến cảng, sân bay, ga tàu..., trên các phương tiện giao thông công cộng, đặc biệt là tại các cơ sở khám chữa bệnh.</w:t>
      </w:r>
    </w:p>
    <w:p w14:paraId="756C32BD" w14:textId="75D49A77" w:rsidR="00D67845" w:rsidRDefault="00D67845" w:rsidP="00582D98">
      <w:pPr>
        <w:spacing w:before="60" w:after="60" w:line="288" w:lineRule="auto"/>
        <w:ind w:firstLine="567"/>
        <w:textAlignment w:val="baseline"/>
        <w:rPr>
          <w:rFonts w:eastAsia="Times New Roman"/>
          <w:color w:val="000000" w:themeColor="text1"/>
          <w:sz w:val="28"/>
          <w:szCs w:val="28"/>
          <w:lang w:val="en-AU" w:eastAsia="en-AU"/>
        </w:rPr>
      </w:pPr>
      <w:r w:rsidRPr="00400CEF">
        <w:rPr>
          <w:rFonts w:eastAsia="Times New Roman"/>
          <w:color w:val="000000" w:themeColor="text1"/>
          <w:sz w:val="28"/>
          <w:szCs w:val="28"/>
          <w:lang w:val="en-AU" w:eastAsia="en-AU"/>
        </w:rPr>
        <w:t xml:space="preserve">- Người dân, các cơ quan, đơn vị cần thông tin hay cung cấp thông tin liên quan đến dịch COVID-19, hãy liên hệ </w:t>
      </w:r>
      <w:r w:rsidR="00782E7D">
        <w:rPr>
          <w:rFonts w:eastAsia="Times New Roman"/>
          <w:color w:val="000000" w:themeColor="text1"/>
          <w:sz w:val="28"/>
          <w:szCs w:val="28"/>
          <w:lang w:val="en-AU" w:eastAsia="en-AU"/>
        </w:rPr>
        <w:t>Trung tâm K</w:t>
      </w:r>
      <w:r w:rsidR="00C205C4">
        <w:rPr>
          <w:rFonts w:eastAsia="Times New Roman"/>
          <w:color w:val="000000" w:themeColor="text1"/>
          <w:sz w:val="28"/>
          <w:szCs w:val="28"/>
          <w:lang w:val="en-AU" w:eastAsia="en-AU"/>
        </w:rPr>
        <w:t>iểm soát bệnh tật</w:t>
      </w:r>
      <w:r w:rsidRPr="00400CEF">
        <w:rPr>
          <w:rFonts w:eastAsia="Times New Roman"/>
          <w:color w:val="000000" w:themeColor="text1"/>
          <w:sz w:val="28"/>
          <w:szCs w:val="28"/>
          <w:lang w:val="en-AU" w:eastAsia="en-AU"/>
        </w:rPr>
        <w:t>, các Trung Tâm Y tế các huyện, thị xã, thành phố của tỉnh Bà Rịa-Vũng Tàu</w:t>
      </w:r>
      <w:r w:rsidR="00452F31">
        <w:rPr>
          <w:rFonts w:eastAsia="Times New Roman"/>
          <w:color w:val="000000" w:themeColor="text1"/>
          <w:sz w:val="28"/>
          <w:szCs w:val="28"/>
          <w:lang w:val="en-AU" w:eastAsia="en-AU"/>
        </w:rPr>
        <w:t xml:space="preserve"> </w:t>
      </w:r>
      <w:r w:rsidR="00452F31">
        <w:rPr>
          <w:rFonts w:eastAsia="Times New Roman"/>
          <w:color w:val="000000" w:themeColor="text1"/>
          <w:spacing w:val="-3"/>
          <w:sz w:val="28"/>
          <w:szCs w:val="28"/>
          <w:lang w:val="en-AU" w:eastAsia="en-AU"/>
        </w:rPr>
        <w:t>thông qua số Đường dây nóng ở bên trên</w:t>
      </w:r>
      <w:r w:rsidR="00C205C4">
        <w:rPr>
          <w:rFonts w:eastAsia="Times New Roman"/>
          <w:color w:val="000000" w:themeColor="text1"/>
          <w:sz w:val="28"/>
          <w:szCs w:val="28"/>
          <w:lang w:val="en-AU" w:eastAsia="en-AU"/>
        </w:rPr>
        <w:t>.</w:t>
      </w:r>
    </w:p>
    <w:p w14:paraId="68B6240F" w14:textId="0DBD0114" w:rsidR="00D67845" w:rsidRDefault="00D67845" w:rsidP="00582D98">
      <w:pPr>
        <w:spacing w:before="60" w:after="60" w:line="288" w:lineRule="auto"/>
        <w:ind w:firstLine="567"/>
        <w:jc w:val="both"/>
        <w:rPr>
          <w:color w:val="000000" w:themeColor="text1"/>
          <w:sz w:val="28"/>
          <w:szCs w:val="28"/>
          <w:lang w:val="vi-VN"/>
        </w:rPr>
      </w:pPr>
      <w:r w:rsidRPr="00400CEF">
        <w:rPr>
          <w:color w:val="000000" w:themeColor="text1"/>
          <w:sz w:val="28"/>
          <w:szCs w:val="28"/>
          <w:lang w:val="es-ES"/>
        </w:rPr>
        <w:t xml:space="preserve">Sở Y tế, Cơ quan thường trực của Ban Chỉ đạo phòng chống dịch COVID-19 tỉnh, kính đề nghị các Sở, Ban ngành, địa phương và </w:t>
      </w:r>
      <w:r w:rsidRPr="00400CEF">
        <w:rPr>
          <w:color w:val="000000" w:themeColor="text1"/>
          <w:sz w:val="28"/>
          <w:szCs w:val="28"/>
        </w:rPr>
        <w:t>Thành viên Ban Chỉ đạo phòng chống dịch COVID-19 tỉnh</w:t>
      </w:r>
      <w:r w:rsidRPr="00400CEF">
        <w:rPr>
          <w:color w:val="000000" w:themeColor="text1"/>
          <w:sz w:val="28"/>
          <w:szCs w:val="28"/>
          <w:lang w:val="es-ES"/>
        </w:rPr>
        <w:t xml:space="preserve"> khẩn trương tổ chức triển khai</w:t>
      </w:r>
      <w:r w:rsidRPr="00400CEF">
        <w:rPr>
          <w:bCs/>
          <w:color w:val="000000" w:themeColor="text1"/>
          <w:sz w:val="28"/>
          <w:szCs w:val="28"/>
          <w:lang w:val="pt-BR"/>
        </w:rPr>
        <w:t xml:space="preserve"> thực hiện</w:t>
      </w:r>
      <w:r w:rsidRPr="00400CEF">
        <w:rPr>
          <w:color w:val="000000" w:themeColor="text1"/>
          <w:sz w:val="28"/>
          <w:szCs w:val="28"/>
          <w:lang w:val="pt-BR"/>
        </w:rPr>
        <w:t>./</w:t>
      </w:r>
      <w:r w:rsidRPr="00400CEF">
        <w:rPr>
          <w:color w:val="000000" w:themeColor="text1"/>
          <w:sz w:val="28"/>
          <w:szCs w:val="28"/>
          <w:lang w:val="vi-VN"/>
        </w:rPr>
        <w:t>.</w:t>
      </w:r>
    </w:p>
    <w:p w14:paraId="26DF19DC" w14:textId="77777777" w:rsidR="006913FE" w:rsidRPr="006913FE" w:rsidRDefault="006913FE" w:rsidP="006913FE">
      <w:pPr>
        <w:spacing w:before="40" w:after="40" w:line="247" w:lineRule="auto"/>
        <w:ind w:firstLine="567"/>
        <w:jc w:val="both"/>
        <w:rPr>
          <w:color w:val="000000" w:themeColor="text1"/>
          <w:sz w:val="16"/>
          <w:szCs w:val="16"/>
          <w:lang w:val="vi-VN"/>
        </w:rPr>
      </w:pPr>
    </w:p>
    <w:tbl>
      <w:tblPr>
        <w:tblW w:w="0" w:type="auto"/>
        <w:tblLook w:val="01E0" w:firstRow="1" w:lastRow="1" w:firstColumn="1" w:lastColumn="1" w:noHBand="0" w:noVBand="0"/>
      </w:tblPr>
      <w:tblGrid>
        <w:gridCol w:w="4361"/>
        <w:gridCol w:w="4380"/>
      </w:tblGrid>
      <w:tr w:rsidR="007F773F" w:rsidRPr="009A4E4E" w14:paraId="6DE6F92F" w14:textId="77777777" w:rsidTr="009A4E4E">
        <w:tc>
          <w:tcPr>
            <w:tcW w:w="4361" w:type="dxa"/>
            <w:shd w:val="clear" w:color="auto" w:fill="auto"/>
          </w:tcPr>
          <w:p w14:paraId="68E6DB74" w14:textId="77777777" w:rsidR="007F773F" w:rsidRPr="009A4E4E" w:rsidRDefault="007F773F" w:rsidP="009A4E4E">
            <w:pPr>
              <w:spacing w:after="0" w:line="240" w:lineRule="auto"/>
              <w:rPr>
                <w:b/>
                <w:i/>
                <w:sz w:val="18"/>
                <w:szCs w:val="18"/>
              </w:rPr>
            </w:pPr>
          </w:p>
          <w:p w14:paraId="7B7DE666" w14:textId="77777777" w:rsidR="007F773F" w:rsidRPr="00C82371" w:rsidRDefault="007F773F" w:rsidP="009A4E4E">
            <w:pPr>
              <w:spacing w:after="0" w:line="240" w:lineRule="auto"/>
              <w:rPr>
                <w:b/>
                <w:i/>
                <w:sz w:val="22"/>
              </w:rPr>
            </w:pPr>
            <w:r w:rsidRPr="00C82371">
              <w:rPr>
                <w:b/>
                <w:i/>
                <w:sz w:val="22"/>
              </w:rPr>
              <w:t>Nơi nhận:</w:t>
            </w:r>
          </w:p>
          <w:p w14:paraId="27FCE186" w14:textId="77777777" w:rsidR="007F773F" w:rsidRPr="00C82371" w:rsidRDefault="007F773F" w:rsidP="004828DC">
            <w:pPr>
              <w:numPr>
                <w:ilvl w:val="0"/>
                <w:numId w:val="1"/>
              </w:numPr>
              <w:tabs>
                <w:tab w:val="clear" w:pos="360"/>
                <w:tab w:val="num" w:pos="172"/>
              </w:tabs>
              <w:spacing w:after="0" w:line="240" w:lineRule="auto"/>
              <w:rPr>
                <w:sz w:val="22"/>
              </w:rPr>
            </w:pPr>
            <w:r w:rsidRPr="00C82371">
              <w:rPr>
                <w:sz w:val="22"/>
              </w:rPr>
              <w:t>Như kính gửi</w:t>
            </w:r>
            <w:r w:rsidR="00D516AD" w:rsidRPr="00C82371">
              <w:rPr>
                <w:sz w:val="22"/>
              </w:rPr>
              <w:t>;</w:t>
            </w:r>
          </w:p>
          <w:p w14:paraId="6D85EBAA" w14:textId="59BAEB7F" w:rsidR="007F773F" w:rsidRPr="00C82371" w:rsidRDefault="00141309" w:rsidP="004828DC">
            <w:pPr>
              <w:numPr>
                <w:ilvl w:val="0"/>
                <w:numId w:val="1"/>
              </w:numPr>
              <w:tabs>
                <w:tab w:val="clear" w:pos="360"/>
                <w:tab w:val="num" w:pos="172"/>
              </w:tabs>
              <w:spacing w:after="0" w:line="240" w:lineRule="auto"/>
              <w:rPr>
                <w:sz w:val="22"/>
              </w:rPr>
            </w:pPr>
            <w:r w:rsidRPr="00C82371">
              <w:rPr>
                <w:sz w:val="22"/>
              </w:rPr>
              <w:t>Ông Nguyễn Văn Thọ</w:t>
            </w:r>
            <w:r w:rsidR="00D516AD" w:rsidRPr="00C82371">
              <w:rPr>
                <w:sz w:val="22"/>
              </w:rPr>
              <w:t xml:space="preserve"> (báo cáo);</w:t>
            </w:r>
          </w:p>
          <w:p w14:paraId="45AEDB22" w14:textId="6FF83067" w:rsidR="00D516AD" w:rsidRPr="00C82371" w:rsidRDefault="00141309" w:rsidP="004828DC">
            <w:pPr>
              <w:numPr>
                <w:ilvl w:val="0"/>
                <w:numId w:val="1"/>
              </w:numPr>
              <w:tabs>
                <w:tab w:val="clear" w:pos="360"/>
                <w:tab w:val="num" w:pos="172"/>
              </w:tabs>
              <w:spacing w:after="0" w:line="240" w:lineRule="auto"/>
              <w:rPr>
                <w:sz w:val="22"/>
              </w:rPr>
            </w:pPr>
            <w:r w:rsidRPr="00C82371">
              <w:rPr>
                <w:sz w:val="22"/>
              </w:rPr>
              <w:t>Ông Trần Văn Tuấn</w:t>
            </w:r>
            <w:r w:rsidR="00D516AD" w:rsidRPr="00C82371">
              <w:rPr>
                <w:sz w:val="22"/>
              </w:rPr>
              <w:t xml:space="preserve"> (báo cáo);</w:t>
            </w:r>
          </w:p>
          <w:p w14:paraId="60198349" w14:textId="36BE7353" w:rsidR="000413C9" w:rsidRPr="00C82371" w:rsidRDefault="000413C9" w:rsidP="004828DC">
            <w:pPr>
              <w:numPr>
                <w:ilvl w:val="0"/>
                <w:numId w:val="1"/>
              </w:numPr>
              <w:tabs>
                <w:tab w:val="clear" w:pos="360"/>
                <w:tab w:val="num" w:pos="172"/>
              </w:tabs>
              <w:spacing w:after="0" w:line="240" w:lineRule="auto"/>
              <w:rPr>
                <w:sz w:val="22"/>
              </w:rPr>
            </w:pPr>
            <w:r w:rsidRPr="00C82371">
              <w:rPr>
                <w:sz w:val="22"/>
              </w:rPr>
              <w:t>VP UBND tỉnh</w:t>
            </w:r>
            <w:r w:rsidR="00D02C04" w:rsidRPr="00C82371">
              <w:rPr>
                <w:sz w:val="22"/>
              </w:rPr>
              <w:t>;</w:t>
            </w:r>
          </w:p>
          <w:p w14:paraId="435B133D" w14:textId="3E4BA633" w:rsidR="009E0439" w:rsidRPr="00C82371" w:rsidRDefault="009E0439" w:rsidP="004828DC">
            <w:pPr>
              <w:numPr>
                <w:ilvl w:val="0"/>
                <w:numId w:val="1"/>
              </w:numPr>
              <w:tabs>
                <w:tab w:val="clear" w:pos="360"/>
                <w:tab w:val="num" w:pos="172"/>
              </w:tabs>
              <w:spacing w:after="0" w:line="240" w:lineRule="auto"/>
              <w:rPr>
                <w:sz w:val="22"/>
              </w:rPr>
            </w:pPr>
            <w:r w:rsidRPr="00C82371">
              <w:rPr>
                <w:sz w:val="22"/>
              </w:rPr>
              <w:t>Thành viên BCD PCD COVID-19 tỉnh;</w:t>
            </w:r>
          </w:p>
          <w:p w14:paraId="3567DECE" w14:textId="36315519" w:rsidR="00BF588A" w:rsidRPr="00C82371" w:rsidRDefault="00301FAF" w:rsidP="0058691D">
            <w:pPr>
              <w:numPr>
                <w:ilvl w:val="0"/>
                <w:numId w:val="1"/>
              </w:numPr>
              <w:tabs>
                <w:tab w:val="clear" w:pos="360"/>
                <w:tab w:val="num" w:pos="172"/>
              </w:tabs>
              <w:spacing w:after="0" w:line="240" w:lineRule="auto"/>
              <w:rPr>
                <w:sz w:val="22"/>
              </w:rPr>
            </w:pPr>
            <w:r w:rsidRPr="00C82371">
              <w:rPr>
                <w:sz w:val="22"/>
              </w:rPr>
              <w:t>Các đơn vị trực thuộc ngành Y tế</w:t>
            </w:r>
            <w:r w:rsidR="00BF588A" w:rsidRPr="00C82371">
              <w:rPr>
                <w:sz w:val="22"/>
              </w:rPr>
              <w:t>;</w:t>
            </w:r>
          </w:p>
          <w:p w14:paraId="0B98A8FC" w14:textId="5A811148" w:rsidR="00CE2C7A" w:rsidRPr="00C82371" w:rsidRDefault="00981B76" w:rsidP="0058691D">
            <w:pPr>
              <w:numPr>
                <w:ilvl w:val="0"/>
                <w:numId w:val="1"/>
              </w:numPr>
              <w:tabs>
                <w:tab w:val="clear" w:pos="360"/>
                <w:tab w:val="num" w:pos="172"/>
              </w:tabs>
              <w:spacing w:after="0" w:line="240" w:lineRule="auto"/>
              <w:rPr>
                <w:sz w:val="22"/>
              </w:rPr>
            </w:pPr>
            <w:r>
              <w:rPr>
                <w:sz w:val="22"/>
              </w:rPr>
              <w:t>TT KSBT tỉnh;</w:t>
            </w:r>
          </w:p>
          <w:p w14:paraId="1D9A652B" w14:textId="55F74ED8" w:rsidR="00CE2C7A" w:rsidRPr="00C82371" w:rsidRDefault="00CE2C7A" w:rsidP="0058691D">
            <w:pPr>
              <w:numPr>
                <w:ilvl w:val="0"/>
                <w:numId w:val="1"/>
              </w:numPr>
              <w:tabs>
                <w:tab w:val="clear" w:pos="360"/>
                <w:tab w:val="num" w:pos="172"/>
              </w:tabs>
              <w:spacing w:after="0" w:line="240" w:lineRule="auto"/>
              <w:rPr>
                <w:sz w:val="22"/>
              </w:rPr>
            </w:pPr>
            <w:r w:rsidRPr="00C82371">
              <w:rPr>
                <w:sz w:val="22"/>
              </w:rPr>
              <w:t>Website SYT;</w:t>
            </w:r>
          </w:p>
          <w:p w14:paraId="067EBE4A" w14:textId="77777777" w:rsidR="007F773F" w:rsidRPr="00C82371" w:rsidRDefault="007F773F" w:rsidP="004828DC">
            <w:pPr>
              <w:numPr>
                <w:ilvl w:val="0"/>
                <w:numId w:val="1"/>
              </w:numPr>
              <w:tabs>
                <w:tab w:val="clear" w:pos="360"/>
                <w:tab w:val="num" w:pos="172"/>
              </w:tabs>
              <w:spacing w:after="0" w:line="240" w:lineRule="auto"/>
              <w:rPr>
                <w:sz w:val="22"/>
              </w:rPr>
            </w:pPr>
            <w:r w:rsidRPr="00C82371">
              <w:rPr>
                <w:sz w:val="22"/>
              </w:rPr>
              <w:t>Lưu VT-NV.</w:t>
            </w:r>
          </w:p>
          <w:p w14:paraId="4756CF3C" w14:textId="77777777" w:rsidR="007F773F" w:rsidRPr="009A4E4E" w:rsidRDefault="007F773F" w:rsidP="009A4E4E">
            <w:pPr>
              <w:spacing w:after="0" w:line="240" w:lineRule="auto"/>
              <w:rPr>
                <w:sz w:val="18"/>
                <w:szCs w:val="18"/>
              </w:rPr>
            </w:pPr>
          </w:p>
        </w:tc>
        <w:tc>
          <w:tcPr>
            <w:tcW w:w="4380" w:type="dxa"/>
            <w:shd w:val="clear" w:color="auto" w:fill="auto"/>
          </w:tcPr>
          <w:p w14:paraId="68590D08" w14:textId="319D421C" w:rsidR="007F773F" w:rsidRPr="00506F01" w:rsidRDefault="004828DC" w:rsidP="000413C9">
            <w:pPr>
              <w:spacing w:after="0" w:line="240" w:lineRule="auto"/>
              <w:jc w:val="center"/>
              <w:rPr>
                <w:b/>
                <w:bCs/>
                <w:sz w:val="26"/>
                <w:szCs w:val="26"/>
              </w:rPr>
            </w:pPr>
            <w:r>
              <w:rPr>
                <w:b/>
                <w:bCs/>
                <w:sz w:val="26"/>
                <w:szCs w:val="26"/>
                <w:lang w:val="vi-VN"/>
              </w:rPr>
              <w:t xml:space="preserve">KT. </w:t>
            </w:r>
            <w:r w:rsidR="000413C9" w:rsidRPr="00506F01">
              <w:rPr>
                <w:b/>
                <w:bCs/>
                <w:sz w:val="26"/>
                <w:szCs w:val="26"/>
              </w:rPr>
              <w:t>TRƯỞNG BAN CHỈ ĐẠO</w:t>
            </w:r>
          </w:p>
          <w:p w14:paraId="68027A5A" w14:textId="3C23DC21" w:rsidR="000413C9" w:rsidRPr="004828DC" w:rsidRDefault="004828DC" w:rsidP="000413C9">
            <w:pPr>
              <w:spacing w:after="0" w:line="240" w:lineRule="auto"/>
              <w:jc w:val="center"/>
              <w:rPr>
                <w:b/>
                <w:bCs/>
                <w:sz w:val="26"/>
                <w:szCs w:val="26"/>
                <w:lang w:val="vi-VN"/>
              </w:rPr>
            </w:pPr>
            <w:r>
              <w:rPr>
                <w:b/>
                <w:bCs/>
                <w:sz w:val="26"/>
                <w:szCs w:val="26"/>
                <w:lang w:val="vi-VN"/>
              </w:rPr>
              <w:t>PHÓ BAN CHỈ ĐẠO</w:t>
            </w:r>
          </w:p>
          <w:p w14:paraId="421CCF46" w14:textId="77777777" w:rsidR="000413C9" w:rsidRDefault="000413C9" w:rsidP="000413C9">
            <w:pPr>
              <w:spacing w:after="0" w:line="240" w:lineRule="auto"/>
              <w:jc w:val="center"/>
              <w:rPr>
                <w:b/>
                <w:bCs/>
                <w:sz w:val="28"/>
                <w:szCs w:val="28"/>
              </w:rPr>
            </w:pPr>
          </w:p>
          <w:p w14:paraId="66487E94" w14:textId="77777777" w:rsidR="000413C9" w:rsidRDefault="000413C9" w:rsidP="000413C9">
            <w:pPr>
              <w:spacing w:after="0" w:line="240" w:lineRule="auto"/>
              <w:jc w:val="center"/>
              <w:rPr>
                <w:b/>
                <w:bCs/>
                <w:sz w:val="28"/>
                <w:szCs w:val="28"/>
              </w:rPr>
            </w:pPr>
          </w:p>
          <w:p w14:paraId="7FF4739D" w14:textId="64930255" w:rsidR="00F7741D" w:rsidRDefault="00F7741D" w:rsidP="00D40EDB">
            <w:pPr>
              <w:spacing w:after="0" w:line="240" w:lineRule="auto"/>
              <w:rPr>
                <w:b/>
                <w:bCs/>
                <w:sz w:val="28"/>
                <w:szCs w:val="28"/>
              </w:rPr>
            </w:pPr>
          </w:p>
          <w:p w14:paraId="76CD61A6" w14:textId="77777777" w:rsidR="005822F9" w:rsidRDefault="005822F9" w:rsidP="00D40EDB">
            <w:pPr>
              <w:spacing w:after="0" w:line="240" w:lineRule="auto"/>
              <w:rPr>
                <w:b/>
                <w:bCs/>
                <w:sz w:val="28"/>
                <w:szCs w:val="28"/>
              </w:rPr>
            </w:pPr>
          </w:p>
          <w:p w14:paraId="31FBF751" w14:textId="19C7C499" w:rsidR="000413C9" w:rsidRDefault="000413C9" w:rsidP="000413C9">
            <w:pPr>
              <w:spacing w:after="0" w:line="240" w:lineRule="auto"/>
              <w:jc w:val="center"/>
              <w:rPr>
                <w:b/>
                <w:bCs/>
                <w:sz w:val="12"/>
                <w:szCs w:val="12"/>
              </w:rPr>
            </w:pPr>
          </w:p>
          <w:p w14:paraId="1FCDD356" w14:textId="77777777" w:rsidR="00CE2C7A" w:rsidRPr="0058691D" w:rsidRDefault="00CE2C7A" w:rsidP="000413C9">
            <w:pPr>
              <w:spacing w:after="0" w:line="240" w:lineRule="auto"/>
              <w:jc w:val="center"/>
              <w:rPr>
                <w:b/>
                <w:bCs/>
                <w:sz w:val="12"/>
                <w:szCs w:val="12"/>
              </w:rPr>
            </w:pPr>
          </w:p>
          <w:p w14:paraId="2A4BB678" w14:textId="77777777" w:rsidR="009A60D5" w:rsidRDefault="009A60D5" w:rsidP="000413C9">
            <w:pPr>
              <w:spacing w:after="0" w:line="240" w:lineRule="auto"/>
              <w:jc w:val="center"/>
              <w:rPr>
                <w:b/>
                <w:bCs/>
                <w:sz w:val="28"/>
                <w:szCs w:val="28"/>
              </w:rPr>
            </w:pPr>
          </w:p>
          <w:p w14:paraId="574AF04F" w14:textId="77777777" w:rsidR="007F773F" w:rsidRDefault="004828DC" w:rsidP="00D516AD">
            <w:pPr>
              <w:spacing w:after="0" w:line="240" w:lineRule="auto"/>
              <w:jc w:val="center"/>
              <w:rPr>
                <w:b/>
                <w:bCs/>
                <w:sz w:val="28"/>
                <w:szCs w:val="28"/>
                <w:lang w:val="vi-VN"/>
              </w:rPr>
            </w:pPr>
            <w:r>
              <w:rPr>
                <w:b/>
                <w:bCs/>
                <w:sz w:val="28"/>
                <w:szCs w:val="28"/>
                <w:lang w:val="vi-VN"/>
              </w:rPr>
              <w:t>Phạm Minh An</w:t>
            </w:r>
          </w:p>
          <w:p w14:paraId="35A3F47C" w14:textId="2B948B12" w:rsidR="0058691D" w:rsidRPr="004828DC" w:rsidRDefault="0058691D" w:rsidP="00D516AD">
            <w:pPr>
              <w:spacing w:after="0" w:line="240" w:lineRule="auto"/>
              <w:jc w:val="center"/>
              <w:rPr>
                <w:b/>
                <w:bCs/>
                <w:sz w:val="28"/>
                <w:szCs w:val="28"/>
                <w:lang w:val="vi-VN"/>
              </w:rPr>
            </w:pPr>
            <w:r>
              <w:rPr>
                <w:b/>
                <w:bCs/>
                <w:sz w:val="28"/>
                <w:szCs w:val="28"/>
                <w:lang w:val="vi-VN"/>
              </w:rPr>
              <w:t>(Giám đốc Sở Y tế)</w:t>
            </w:r>
          </w:p>
        </w:tc>
      </w:tr>
    </w:tbl>
    <w:p w14:paraId="50F26C7F" w14:textId="3FFE85C7" w:rsidR="00227A32" w:rsidRDefault="00227A32" w:rsidP="00E937F5">
      <w:pPr>
        <w:spacing w:after="0" w:line="240" w:lineRule="auto"/>
        <w:rPr>
          <w:b/>
          <w:bCs/>
          <w:sz w:val="32"/>
          <w:szCs w:val="32"/>
          <w:lang w:val="es-ES"/>
        </w:rPr>
      </w:pPr>
    </w:p>
    <w:sectPr w:rsidR="00227A32" w:rsidSect="00423D69">
      <w:headerReference w:type="even" r:id="rId11"/>
      <w:headerReference w:type="default" r:id="rId12"/>
      <w:footerReference w:type="default" r:id="rId13"/>
      <w:pgSz w:w="11907" w:h="16840" w:code="9"/>
      <w:pgMar w:top="1218" w:right="851" w:bottom="766" w:left="1418" w:header="459"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572F" w14:textId="77777777" w:rsidR="00AE6737" w:rsidRDefault="00AE6737" w:rsidP="009B21E0">
      <w:pPr>
        <w:spacing w:after="0" w:line="240" w:lineRule="auto"/>
      </w:pPr>
      <w:r>
        <w:separator/>
      </w:r>
    </w:p>
  </w:endnote>
  <w:endnote w:type="continuationSeparator" w:id="0">
    <w:p w14:paraId="3400BE20" w14:textId="77777777" w:rsidR="00AE6737" w:rsidRDefault="00AE6737" w:rsidP="009B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5215" w14:textId="61FAE22F" w:rsidR="009B21E0" w:rsidRDefault="009B21E0" w:rsidP="00B4473B">
    <w:pPr>
      <w:pStyle w:val="Footer"/>
    </w:pPr>
  </w:p>
  <w:p w14:paraId="496DC785" w14:textId="77777777" w:rsidR="009B21E0" w:rsidRDefault="009B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D519" w14:textId="77777777" w:rsidR="00AE6737" w:rsidRDefault="00AE6737" w:rsidP="009B21E0">
      <w:pPr>
        <w:spacing w:after="0" w:line="240" w:lineRule="auto"/>
      </w:pPr>
      <w:r>
        <w:separator/>
      </w:r>
    </w:p>
  </w:footnote>
  <w:footnote w:type="continuationSeparator" w:id="0">
    <w:p w14:paraId="1D2FA9A3" w14:textId="77777777" w:rsidR="00AE6737" w:rsidRDefault="00AE6737" w:rsidP="009B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900380"/>
      <w:docPartObj>
        <w:docPartGallery w:val="Page Numbers (Top of Page)"/>
        <w:docPartUnique/>
      </w:docPartObj>
    </w:sdtPr>
    <w:sdtEndPr>
      <w:rPr>
        <w:rStyle w:val="PageNumber"/>
      </w:rPr>
    </w:sdtEndPr>
    <w:sdtContent>
      <w:p w14:paraId="7072F09D" w14:textId="15A8D561" w:rsidR="00B4473B" w:rsidRDefault="00B4473B" w:rsidP="00D434A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22836" w14:textId="77777777" w:rsidR="00B4473B" w:rsidRDefault="00B44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8549467"/>
      <w:docPartObj>
        <w:docPartGallery w:val="Page Numbers (Top of Page)"/>
        <w:docPartUnique/>
      </w:docPartObj>
    </w:sdtPr>
    <w:sdtEndPr>
      <w:rPr>
        <w:rStyle w:val="PageNumber"/>
      </w:rPr>
    </w:sdtEndPr>
    <w:sdtContent>
      <w:p w14:paraId="127784A6" w14:textId="00EE1A9B" w:rsidR="00B4473B" w:rsidRDefault="00B4473B" w:rsidP="00D434A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3E1001" w14:textId="77777777" w:rsidR="00B4473B" w:rsidRDefault="00B4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272"/>
    <w:multiLevelType w:val="hybridMultilevel"/>
    <w:tmpl w:val="817E677A"/>
    <w:lvl w:ilvl="0" w:tplc="996AFEBA">
      <w:numFmt w:val="bullet"/>
      <w:lvlText w:val="-"/>
      <w:lvlJc w:val="left"/>
      <w:pPr>
        <w:ind w:left="720" w:hanging="360"/>
      </w:pPr>
      <w:rPr>
        <w:rFonts w:ascii="Times New Roman" w:eastAsia="Calibri" w:hAnsi="Times New Roman" w:cs="Times New Roman" w:hint="default"/>
      </w:rPr>
    </w:lvl>
    <w:lvl w:ilvl="1" w:tplc="8730E44E">
      <w:start w:val="2"/>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DA6"/>
    <w:multiLevelType w:val="hybridMultilevel"/>
    <w:tmpl w:val="D0E0C1D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D846E9"/>
    <w:multiLevelType w:val="hybridMultilevel"/>
    <w:tmpl w:val="3F46C150"/>
    <w:lvl w:ilvl="0" w:tplc="8730E44E">
      <w:start w:val="2"/>
      <w:numFmt w:val="bullet"/>
      <w:lvlText w:val="-"/>
      <w:lvlJc w:val="left"/>
      <w:pPr>
        <w:ind w:left="1146" w:hanging="360"/>
      </w:p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F583986"/>
    <w:multiLevelType w:val="hybridMultilevel"/>
    <w:tmpl w:val="FD22CA66"/>
    <w:lvl w:ilvl="0" w:tplc="4768D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E607E"/>
    <w:multiLevelType w:val="hybridMultilevel"/>
    <w:tmpl w:val="D494BA6E"/>
    <w:lvl w:ilvl="0" w:tplc="996AFEBA">
      <w:numFmt w:val="bullet"/>
      <w:lvlText w:val="-"/>
      <w:lvlJc w:val="left"/>
      <w:pPr>
        <w:ind w:left="720" w:hanging="360"/>
      </w:pPr>
      <w:rPr>
        <w:rFonts w:ascii="Times New Roman" w:eastAsia="Calibri" w:hAnsi="Times New Roman" w:cs="Times New Roman" w:hint="default"/>
      </w:rPr>
    </w:lvl>
    <w:lvl w:ilvl="1" w:tplc="643022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3E9C"/>
    <w:multiLevelType w:val="hybridMultilevel"/>
    <w:tmpl w:val="462A28E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24FC2009"/>
    <w:multiLevelType w:val="hybridMultilevel"/>
    <w:tmpl w:val="5994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577EE"/>
    <w:multiLevelType w:val="hybridMultilevel"/>
    <w:tmpl w:val="CCA2E7D0"/>
    <w:lvl w:ilvl="0" w:tplc="637293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BDF3E19"/>
    <w:multiLevelType w:val="hybridMultilevel"/>
    <w:tmpl w:val="67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69E0"/>
    <w:multiLevelType w:val="hybridMultilevel"/>
    <w:tmpl w:val="0D2A4AC0"/>
    <w:lvl w:ilvl="0" w:tplc="8730E44E">
      <w:start w:val="2"/>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A0045"/>
    <w:multiLevelType w:val="hybridMultilevel"/>
    <w:tmpl w:val="045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21697"/>
    <w:multiLevelType w:val="hybridMultilevel"/>
    <w:tmpl w:val="B5E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37D86"/>
    <w:multiLevelType w:val="hybridMultilevel"/>
    <w:tmpl w:val="85AEC2BA"/>
    <w:lvl w:ilvl="0" w:tplc="8730E44E">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616E3"/>
    <w:multiLevelType w:val="hybridMultilevel"/>
    <w:tmpl w:val="67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C4045"/>
    <w:multiLevelType w:val="hybridMultilevel"/>
    <w:tmpl w:val="FB92DAE6"/>
    <w:lvl w:ilvl="0" w:tplc="10201AB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73626B3"/>
    <w:multiLevelType w:val="hybridMultilevel"/>
    <w:tmpl w:val="C08427F0"/>
    <w:lvl w:ilvl="0" w:tplc="4768D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11DDA"/>
    <w:multiLevelType w:val="hybridMultilevel"/>
    <w:tmpl w:val="D17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77281"/>
    <w:multiLevelType w:val="hybridMultilevel"/>
    <w:tmpl w:val="671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1EE5"/>
    <w:multiLevelType w:val="hybridMultilevel"/>
    <w:tmpl w:val="CAC8CF82"/>
    <w:lvl w:ilvl="0" w:tplc="8730E44E">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868F2"/>
    <w:multiLevelType w:val="singleLevel"/>
    <w:tmpl w:val="8730E44E"/>
    <w:lvl w:ilvl="0">
      <w:start w:val="2"/>
      <w:numFmt w:val="bullet"/>
      <w:lvlText w:val="-"/>
      <w:lvlJc w:val="left"/>
      <w:pPr>
        <w:tabs>
          <w:tab w:val="num" w:pos="360"/>
        </w:tabs>
        <w:ind w:left="360" w:hanging="360"/>
      </w:pPr>
    </w:lvl>
  </w:abstractNum>
  <w:abstractNum w:abstractNumId="20" w15:restartNumberingAfterBreak="0">
    <w:nsid w:val="5CBB47E8"/>
    <w:multiLevelType w:val="hybridMultilevel"/>
    <w:tmpl w:val="AE5A26B2"/>
    <w:lvl w:ilvl="0" w:tplc="8730E44E">
      <w:start w:val="2"/>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900C9"/>
    <w:multiLevelType w:val="hybridMultilevel"/>
    <w:tmpl w:val="8A5A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82B5A"/>
    <w:multiLevelType w:val="hybridMultilevel"/>
    <w:tmpl w:val="9C7CCDCE"/>
    <w:lvl w:ilvl="0" w:tplc="5A2247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86E1A17"/>
    <w:multiLevelType w:val="hybridMultilevel"/>
    <w:tmpl w:val="2ED87700"/>
    <w:lvl w:ilvl="0" w:tplc="8730E44E">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C4AE1"/>
    <w:multiLevelType w:val="hybridMultilevel"/>
    <w:tmpl w:val="F6BAF60E"/>
    <w:lvl w:ilvl="0" w:tplc="CFA22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30E5"/>
    <w:multiLevelType w:val="hybridMultilevel"/>
    <w:tmpl w:val="7F94C812"/>
    <w:lvl w:ilvl="0" w:tplc="632C189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7D45346"/>
    <w:multiLevelType w:val="hybridMultilevel"/>
    <w:tmpl w:val="C060B2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89F34E6"/>
    <w:multiLevelType w:val="hybridMultilevel"/>
    <w:tmpl w:val="84F66CDC"/>
    <w:lvl w:ilvl="0" w:tplc="A72CDA82">
      <w:start w:val="3"/>
      <w:numFmt w:val="decimal"/>
      <w:lvlText w:val="%1"/>
      <w:lvlJc w:val="left"/>
      <w:pPr>
        <w:ind w:hanging="403"/>
      </w:pPr>
      <w:rPr>
        <w:rFonts w:hint="default"/>
      </w:rPr>
    </w:lvl>
    <w:lvl w:ilvl="1" w:tplc="64466B4C">
      <w:numFmt w:val="none"/>
      <w:lvlText w:val=""/>
      <w:lvlJc w:val="left"/>
      <w:pPr>
        <w:tabs>
          <w:tab w:val="num" w:pos="360"/>
        </w:tabs>
      </w:pPr>
    </w:lvl>
    <w:lvl w:ilvl="2" w:tplc="D410F41C">
      <w:start w:val="1"/>
      <w:numFmt w:val="bullet"/>
      <w:lvlText w:val="-"/>
      <w:lvlJc w:val="left"/>
      <w:pPr>
        <w:ind w:hanging="166"/>
      </w:pPr>
      <w:rPr>
        <w:rFonts w:ascii="Times New Roman" w:eastAsia="Times New Roman" w:hAnsi="Times New Roman" w:hint="default"/>
        <w:sz w:val="28"/>
        <w:szCs w:val="28"/>
      </w:rPr>
    </w:lvl>
    <w:lvl w:ilvl="3" w:tplc="94DE7768">
      <w:start w:val="1"/>
      <w:numFmt w:val="bullet"/>
      <w:lvlText w:val="•"/>
      <w:lvlJc w:val="left"/>
      <w:rPr>
        <w:rFonts w:hint="default"/>
      </w:rPr>
    </w:lvl>
    <w:lvl w:ilvl="4" w:tplc="4CC820DC">
      <w:start w:val="1"/>
      <w:numFmt w:val="bullet"/>
      <w:lvlText w:val="•"/>
      <w:lvlJc w:val="left"/>
      <w:rPr>
        <w:rFonts w:hint="default"/>
      </w:rPr>
    </w:lvl>
    <w:lvl w:ilvl="5" w:tplc="0CFEDC0E">
      <w:start w:val="1"/>
      <w:numFmt w:val="bullet"/>
      <w:lvlText w:val="•"/>
      <w:lvlJc w:val="left"/>
      <w:rPr>
        <w:rFonts w:hint="default"/>
      </w:rPr>
    </w:lvl>
    <w:lvl w:ilvl="6" w:tplc="94CA91DA">
      <w:start w:val="1"/>
      <w:numFmt w:val="bullet"/>
      <w:lvlText w:val="•"/>
      <w:lvlJc w:val="left"/>
      <w:rPr>
        <w:rFonts w:hint="default"/>
      </w:rPr>
    </w:lvl>
    <w:lvl w:ilvl="7" w:tplc="FD28B340">
      <w:start w:val="1"/>
      <w:numFmt w:val="bullet"/>
      <w:lvlText w:val="•"/>
      <w:lvlJc w:val="left"/>
      <w:rPr>
        <w:rFonts w:hint="default"/>
      </w:rPr>
    </w:lvl>
    <w:lvl w:ilvl="8" w:tplc="20F4BB66">
      <w:start w:val="1"/>
      <w:numFmt w:val="bullet"/>
      <w:lvlText w:val="•"/>
      <w:lvlJc w:val="left"/>
      <w:rPr>
        <w:rFonts w:hint="default"/>
      </w:rPr>
    </w:lvl>
  </w:abstractNum>
  <w:abstractNum w:abstractNumId="28" w15:restartNumberingAfterBreak="0">
    <w:nsid w:val="7E321EAE"/>
    <w:multiLevelType w:val="hybridMultilevel"/>
    <w:tmpl w:val="6D3E4EF4"/>
    <w:lvl w:ilvl="0" w:tplc="7C02DC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4"/>
  </w:num>
  <w:num w:numId="3">
    <w:abstractNumId w:val="22"/>
  </w:num>
  <w:num w:numId="4">
    <w:abstractNumId w:val="14"/>
  </w:num>
  <w:num w:numId="5">
    <w:abstractNumId w:val="28"/>
  </w:num>
  <w:num w:numId="6">
    <w:abstractNumId w:val="1"/>
  </w:num>
  <w:num w:numId="7">
    <w:abstractNumId w:val="5"/>
  </w:num>
  <w:num w:numId="8">
    <w:abstractNumId w:val="27"/>
  </w:num>
  <w:num w:numId="9">
    <w:abstractNumId w:val="7"/>
  </w:num>
  <w:num w:numId="10">
    <w:abstractNumId w:val="24"/>
  </w:num>
  <w:num w:numId="11">
    <w:abstractNumId w:val="6"/>
  </w:num>
  <w:num w:numId="12">
    <w:abstractNumId w:val="25"/>
  </w:num>
  <w:num w:numId="13">
    <w:abstractNumId w:val="8"/>
  </w:num>
  <w:num w:numId="14">
    <w:abstractNumId w:val="0"/>
  </w:num>
  <w:num w:numId="15">
    <w:abstractNumId w:val="12"/>
  </w:num>
  <w:num w:numId="16">
    <w:abstractNumId w:val="13"/>
  </w:num>
  <w:num w:numId="17">
    <w:abstractNumId w:val="17"/>
  </w:num>
  <w:num w:numId="18">
    <w:abstractNumId w:val="20"/>
  </w:num>
  <w:num w:numId="19">
    <w:abstractNumId w:val="9"/>
  </w:num>
  <w:num w:numId="20">
    <w:abstractNumId w:val="10"/>
  </w:num>
  <w:num w:numId="21">
    <w:abstractNumId w:val="11"/>
  </w:num>
  <w:num w:numId="22">
    <w:abstractNumId w:val="15"/>
  </w:num>
  <w:num w:numId="23">
    <w:abstractNumId w:val="3"/>
  </w:num>
  <w:num w:numId="24">
    <w:abstractNumId w:val="21"/>
  </w:num>
  <w:num w:numId="25">
    <w:abstractNumId w:val="16"/>
  </w:num>
  <w:num w:numId="26">
    <w:abstractNumId w:val="26"/>
  </w:num>
  <w:num w:numId="27">
    <w:abstractNumId w:val="23"/>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3F"/>
    <w:rsid w:val="0000140D"/>
    <w:rsid w:val="00025051"/>
    <w:rsid w:val="00032487"/>
    <w:rsid w:val="000413C9"/>
    <w:rsid w:val="00052B4F"/>
    <w:rsid w:val="00073D87"/>
    <w:rsid w:val="00075382"/>
    <w:rsid w:val="00077D79"/>
    <w:rsid w:val="00081612"/>
    <w:rsid w:val="000862C9"/>
    <w:rsid w:val="000B0162"/>
    <w:rsid w:val="000B28E2"/>
    <w:rsid w:val="000C6DD4"/>
    <w:rsid w:val="000E104F"/>
    <w:rsid w:val="001073C7"/>
    <w:rsid w:val="00121CC5"/>
    <w:rsid w:val="001406A7"/>
    <w:rsid w:val="00141309"/>
    <w:rsid w:val="0015219A"/>
    <w:rsid w:val="001639F5"/>
    <w:rsid w:val="001721D1"/>
    <w:rsid w:val="00176199"/>
    <w:rsid w:val="0018547D"/>
    <w:rsid w:val="001857C4"/>
    <w:rsid w:val="00187479"/>
    <w:rsid w:val="00190619"/>
    <w:rsid w:val="00196FA1"/>
    <w:rsid w:val="001B72F6"/>
    <w:rsid w:val="001C418F"/>
    <w:rsid w:val="001C6A57"/>
    <w:rsid w:val="001C7C60"/>
    <w:rsid w:val="001D0A66"/>
    <w:rsid w:val="001E1EBA"/>
    <w:rsid w:val="001F5817"/>
    <w:rsid w:val="00201DD5"/>
    <w:rsid w:val="002170C8"/>
    <w:rsid w:val="00224B17"/>
    <w:rsid w:val="00224FE7"/>
    <w:rsid w:val="00227A32"/>
    <w:rsid w:val="002419F3"/>
    <w:rsid w:val="002424BB"/>
    <w:rsid w:val="002474AF"/>
    <w:rsid w:val="00263D43"/>
    <w:rsid w:val="00263EC6"/>
    <w:rsid w:val="0026449C"/>
    <w:rsid w:val="00295C86"/>
    <w:rsid w:val="002A044A"/>
    <w:rsid w:val="002A3A17"/>
    <w:rsid w:val="002B3ED5"/>
    <w:rsid w:val="002B6E7F"/>
    <w:rsid w:val="002D4385"/>
    <w:rsid w:val="002E00AB"/>
    <w:rsid w:val="002E4DBD"/>
    <w:rsid w:val="002E7C27"/>
    <w:rsid w:val="002F171D"/>
    <w:rsid w:val="0030107D"/>
    <w:rsid w:val="00301FAF"/>
    <w:rsid w:val="00306D0B"/>
    <w:rsid w:val="00324FC4"/>
    <w:rsid w:val="00330E72"/>
    <w:rsid w:val="00335D36"/>
    <w:rsid w:val="00342C3B"/>
    <w:rsid w:val="003432BC"/>
    <w:rsid w:val="00344C81"/>
    <w:rsid w:val="0034588E"/>
    <w:rsid w:val="003474F3"/>
    <w:rsid w:val="0035217E"/>
    <w:rsid w:val="0036759A"/>
    <w:rsid w:val="0039762F"/>
    <w:rsid w:val="00397A1A"/>
    <w:rsid w:val="003A73A2"/>
    <w:rsid w:val="003A7DA1"/>
    <w:rsid w:val="003C2F2E"/>
    <w:rsid w:val="003D227B"/>
    <w:rsid w:val="003D45F2"/>
    <w:rsid w:val="003D72C2"/>
    <w:rsid w:val="003D799C"/>
    <w:rsid w:val="003E70E7"/>
    <w:rsid w:val="003F3425"/>
    <w:rsid w:val="003F5A56"/>
    <w:rsid w:val="00405FE9"/>
    <w:rsid w:val="00423D69"/>
    <w:rsid w:val="00435C6F"/>
    <w:rsid w:val="0044311A"/>
    <w:rsid w:val="00452F31"/>
    <w:rsid w:val="00463490"/>
    <w:rsid w:val="004709C3"/>
    <w:rsid w:val="00474E96"/>
    <w:rsid w:val="00480BB6"/>
    <w:rsid w:val="004828DC"/>
    <w:rsid w:val="004B3307"/>
    <w:rsid w:val="004D59DE"/>
    <w:rsid w:val="004F0226"/>
    <w:rsid w:val="004F2382"/>
    <w:rsid w:val="00506E3F"/>
    <w:rsid w:val="00506F01"/>
    <w:rsid w:val="00513DAD"/>
    <w:rsid w:val="00513FEF"/>
    <w:rsid w:val="00514928"/>
    <w:rsid w:val="005217BC"/>
    <w:rsid w:val="00532394"/>
    <w:rsid w:val="00535242"/>
    <w:rsid w:val="00545DAC"/>
    <w:rsid w:val="005546F0"/>
    <w:rsid w:val="005578A4"/>
    <w:rsid w:val="00581F97"/>
    <w:rsid w:val="005822F9"/>
    <w:rsid w:val="00582D98"/>
    <w:rsid w:val="0058691D"/>
    <w:rsid w:val="00593056"/>
    <w:rsid w:val="005A4F76"/>
    <w:rsid w:val="005D1C77"/>
    <w:rsid w:val="005D4103"/>
    <w:rsid w:val="0060768D"/>
    <w:rsid w:val="00610A64"/>
    <w:rsid w:val="00623050"/>
    <w:rsid w:val="00644B24"/>
    <w:rsid w:val="00653E76"/>
    <w:rsid w:val="00657FD2"/>
    <w:rsid w:val="00660205"/>
    <w:rsid w:val="006653CF"/>
    <w:rsid w:val="00666F25"/>
    <w:rsid w:val="00672A2D"/>
    <w:rsid w:val="00676336"/>
    <w:rsid w:val="006818CC"/>
    <w:rsid w:val="0068479A"/>
    <w:rsid w:val="006913FE"/>
    <w:rsid w:val="006922C0"/>
    <w:rsid w:val="006940FD"/>
    <w:rsid w:val="006A1EAD"/>
    <w:rsid w:val="006B2C6F"/>
    <w:rsid w:val="006B47DF"/>
    <w:rsid w:val="006D0AE7"/>
    <w:rsid w:val="006D7F41"/>
    <w:rsid w:val="007018F4"/>
    <w:rsid w:val="00723AFE"/>
    <w:rsid w:val="00751260"/>
    <w:rsid w:val="00751CCB"/>
    <w:rsid w:val="007531F4"/>
    <w:rsid w:val="00755027"/>
    <w:rsid w:val="007812B7"/>
    <w:rsid w:val="00782E7D"/>
    <w:rsid w:val="007837B8"/>
    <w:rsid w:val="007B5C41"/>
    <w:rsid w:val="007C2081"/>
    <w:rsid w:val="007D0B00"/>
    <w:rsid w:val="007F773F"/>
    <w:rsid w:val="008001BD"/>
    <w:rsid w:val="00825D95"/>
    <w:rsid w:val="00827497"/>
    <w:rsid w:val="00833B59"/>
    <w:rsid w:val="0083774F"/>
    <w:rsid w:val="00844A96"/>
    <w:rsid w:val="00866C36"/>
    <w:rsid w:val="00867C28"/>
    <w:rsid w:val="008827D4"/>
    <w:rsid w:val="00885937"/>
    <w:rsid w:val="00885B36"/>
    <w:rsid w:val="00890662"/>
    <w:rsid w:val="008A0514"/>
    <w:rsid w:val="008B10EF"/>
    <w:rsid w:val="008D0D6D"/>
    <w:rsid w:val="008D78F3"/>
    <w:rsid w:val="008E0240"/>
    <w:rsid w:val="008E1EC4"/>
    <w:rsid w:val="008E2DBE"/>
    <w:rsid w:val="008F3831"/>
    <w:rsid w:val="00901500"/>
    <w:rsid w:val="0090551D"/>
    <w:rsid w:val="00910F60"/>
    <w:rsid w:val="00916A9C"/>
    <w:rsid w:val="00923DC3"/>
    <w:rsid w:val="009356B9"/>
    <w:rsid w:val="00941D55"/>
    <w:rsid w:val="00945AC6"/>
    <w:rsid w:val="00957D84"/>
    <w:rsid w:val="00960AB6"/>
    <w:rsid w:val="00964DD1"/>
    <w:rsid w:val="009700AF"/>
    <w:rsid w:val="009702D6"/>
    <w:rsid w:val="00981B76"/>
    <w:rsid w:val="00994924"/>
    <w:rsid w:val="009A2F20"/>
    <w:rsid w:val="009A4E4E"/>
    <w:rsid w:val="009A60D5"/>
    <w:rsid w:val="009B0BAB"/>
    <w:rsid w:val="009B21E0"/>
    <w:rsid w:val="009B56F2"/>
    <w:rsid w:val="009B5FAE"/>
    <w:rsid w:val="009E0439"/>
    <w:rsid w:val="009E169D"/>
    <w:rsid w:val="009E393A"/>
    <w:rsid w:val="009E683E"/>
    <w:rsid w:val="009E6F99"/>
    <w:rsid w:val="009F7F8B"/>
    <w:rsid w:val="00A05EAA"/>
    <w:rsid w:val="00A15C84"/>
    <w:rsid w:val="00A15FB7"/>
    <w:rsid w:val="00A26D5B"/>
    <w:rsid w:val="00A308C9"/>
    <w:rsid w:val="00A35732"/>
    <w:rsid w:val="00A53F21"/>
    <w:rsid w:val="00A54410"/>
    <w:rsid w:val="00A63A4C"/>
    <w:rsid w:val="00A80502"/>
    <w:rsid w:val="00A83AC1"/>
    <w:rsid w:val="00A914F5"/>
    <w:rsid w:val="00A9504F"/>
    <w:rsid w:val="00AA71E1"/>
    <w:rsid w:val="00AB4970"/>
    <w:rsid w:val="00AC4B95"/>
    <w:rsid w:val="00AD53DB"/>
    <w:rsid w:val="00AE65DE"/>
    <w:rsid w:val="00AE6737"/>
    <w:rsid w:val="00AE7656"/>
    <w:rsid w:val="00AF540F"/>
    <w:rsid w:val="00B00CF2"/>
    <w:rsid w:val="00B411F8"/>
    <w:rsid w:val="00B4473B"/>
    <w:rsid w:val="00B51D47"/>
    <w:rsid w:val="00B60C2C"/>
    <w:rsid w:val="00B66BA7"/>
    <w:rsid w:val="00B66BD4"/>
    <w:rsid w:val="00B70195"/>
    <w:rsid w:val="00B70701"/>
    <w:rsid w:val="00B83E54"/>
    <w:rsid w:val="00B9446F"/>
    <w:rsid w:val="00BB0B9C"/>
    <w:rsid w:val="00BC5535"/>
    <w:rsid w:val="00BD587E"/>
    <w:rsid w:val="00BD77B5"/>
    <w:rsid w:val="00BD7F02"/>
    <w:rsid w:val="00BD7F68"/>
    <w:rsid w:val="00BE4AEF"/>
    <w:rsid w:val="00BF16A1"/>
    <w:rsid w:val="00BF588A"/>
    <w:rsid w:val="00BF7C6E"/>
    <w:rsid w:val="00C024DA"/>
    <w:rsid w:val="00C027C0"/>
    <w:rsid w:val="00C071F8"/>
    <w:rsid w:val="00C162B6"/>
    <w:rsid w:val="00C205C4"/>
    <w:rsid w:val="00C37582"/>
    <w:rsid w:val="00C700E7"/>
    <w:rsid w:val="00C74F00"/>
    <w:rsid w:val="00C812D8"/>
    <w:rsid w:val="00C82371"/>
    <w:rsid w:val="00C82A1F"/>
    <w:rsid w:val="00C859B0"/>
    <w:rsid w:val="00C95BE0"/>
    <w:rsid w:val="00CA2905"/>
    <w:rsid w:val="00CA7BF1"/>
    <w:rsid w:val="00CB1C4B"/>
    <w:rsid w:val="00CC5236"/>
    <w:rsid w:val="00CD4A65"/>
    <w:rsid w:val="00CD5FF2"/>
    <w:rsid w:val="00CE2C7A"/>
    <w:rsid w:val="00CE7F29"/>
    <w:rsid w:val="00D01B3D"/>
    <w:rsid w:val="00D02C04"/>
    <w:rsid w:val="00D15380"/>
    <w:rsid w:val="00D165C4"/>
    <w:rsid w:val="00D20761"/>
    <w:rsid w:val="00D349EF"/>
    <w:rsid w:val="00D409BD"/>
    <w:rsid w:val="00D40EDB"/>
    <w:rsid w:val="00D43876"/>
    <w:rsid w:val="00D516AD"/>
    <w:rsid w:val="00D5282D"/>
    <w:rsid w:val="00D54322"/>
    <w:rsid w:val="00D61462"/>
    <w:rsid w:val="00D63CEC"/>
    <w:rsid w:val="00D67845"/>
    <w:rsid w:val="00D72982"/>
    <w:rsid w:val="00D76FEC"/>
    <w:rsid w:val="00DA79B9"/>
    <w:rsid w:val="00DB0D11"/>
    <w:rsid w:val="00DC0173"/>
    <w:rsid w:val="00DC0E48"/>
    <w:rsid w:val="00DC12B7"/>
    <w:rsid w:val="00DC5E8F"/>
    <w:rsid w:val="00DD3992"/>
    <w:rsid w:val="00DD4CD1"/>
    <w:rsid w:val="00DE7EB4"/>
    <w:rsid w:val="00DF1E3E"/>
    <w:rsid w:val="00DF21C0"/>
    <w:rsid w:val="00DF3718"/>
    <w:rsid w:val="00E17705"/>
    <w:rsid w:val="00E33A23"/>
    <w:rsid w:val="00E35F44"/>
    <w:rsid w:val="00E621E7"/>
    <w:rsid w:val="00E7643A"/>
    <w:rsid w:val="00E80F6D"/>
    <w:rsid w:val="00E82C24"/>
    <w:rsid w:val="00E90384"/>
    <w:rsid w:val="00E937F5"/>
    <w:rsid w:val="00EA6B88"/>
    <w:rsid w:val="00EA76E2"/>
    <w:rsid w:val="00EB550B"/>
    <w:rsid w:val="00EC7572"/>
    <w:rsid w:val="00ED0295"/>
    <w:rsid w:val="00EE15DA"/>
    <w:rsid w:val="00EF637F"/>
    <w:rsid w:val="00F13FB7"/>
    <w:rsid w:val="00F244FA"/>
    <w:rsid w:val="00F33D0E"/>
    <w:rsid w:val="00F52FD5"/>
    <w:rsid w:val="00F54E74"/>
    <w:rsid w:val="00F63016"/>
    <w:rsid w:val="00F7741D"/>
    <w:rsid w:val="00F835B1"/>
    <w:rsid w:val="00F95847"/>
    <w:rsid w:val="00F95FAA"/>
    <w:rsid w:val="00FA7098"/>
    <w:rsid w:val="00FE01A3"/>
    <w:rsid w:val="00FF55D3"/>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3213"/>
  <w15:chartTrackingRefBased/>
  <w15:docId w15:val="{34888EE4-37DE-4853-A8AA-50F72CA0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paragraph" w:styleId="Heading2">
    <w:name w:val="heading 2"/>
    <w:basedOn w:val="Normal"/>
    <w:link w:val="Heading2Char"/>
    <w:uiPriority w:val="9"/>
    <w:qFormat/>
    <w:rsid w:val="002A044A"/>
    <w:pPr>
      <w:spacing w:before="100" w:beforeAutospacing="1" w:after="100" w:afterAutospacing="1" w:line="240" w:lineRule="auto"/>
      <w:outlineLvl w:val="1"/>
    </w:pPr>
    <w:rPr>
      <w:rFonts w:eastAsia="Times New Roman"/>
      <w:b/>
      <w:bCs/>
      <w:sz w:val="36"/>
      <w:szCs w:val="36"/>
      <w:lang w:val="en-AU" w:eastAsia="en-AU"/>
    </w:rPr>
  </w:style>
  <w:style w:type="paragraph" w:styleId="Heading4">
    <w:name w:val="heading 4"/>
    <w:basedOn w:val="Normal"/>
    <w:next w:val="Normal"/>
    <w:link w:val="Heading4Char"/>
    <w:uiPriority w:val="9"/>
    <w:unhideWhenUsed/>
    <w:qFormat/>
    <w:rsid w:val="00E35F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3F"/>
    <w:pPr>
      <w:ind w:left="720"/>
      <w:contextualSpacing/>
    </w:pPr>
    <w:rPr>
      <w:rFonts w:ascii="Calibri" w:hAnsi="Calibri"/>
      <w:sz w:val="22"/>
    </w:rPr>
  </w:style>
  <w:style w:type="paragraph" w:customStyle="1" w:styleId="Body">
    <w:name w:val="Body"/>
    <w:basedOn w:val="Normal"/>
    <w:uiPriority w:val="1"/>
    <w:qFormat/>
    <w:rsid w:val="00BE4AEF"/>
    <w:pPr>
      <w:widowControl w:val="0"/>
      <w:spacing w:after="0" w:line="240" w:lineRule="auto"/>
    </w:pPr>
    <w:rPr>
      <w:rFonts w:eastAsia="Times New Roman"/>
      <w:sz w:val="28"/>
      <w:szCs w:val="28"/>
    </w:rPr>
  </w:style>
  <w:style w:type="paragraph" w:styleId="NormalWeb">
    <w:name w:val="Normal (Web)"/>
    <w:basedOn w:val="Normal"/>
    <w:uiPriority w:val="99"/>
    <w:unhideWhenUsed/>
    <w:rsid w:val="001639F5"/>
    <w:pPr>
      <w:spacing w:before="100" w:beforeAutospacing="1" w:after="100" w:afterAutospacing="1" w:line="240" w:lineRule="auto"/>
    </w:pPr>
    <w:rPr>
      <w:rFonts w:ascii="Verdana" w:eastAsia="Times New Roman" w:hAnsi="Verdana"/>
      <w:color w:val="000000"/>
      <w:sz w:val="15"/>
      <w:szCs w:val="15"/>
      <w:lang w:val="vi-VN" w:eastAsia="vi-VN"/>
    </w:rPr>
  </w:style>
  <w:style w:type="paragraph" w:styleId="Header">
    <w:name w:val="header"/>
    <w:basedOn w:val="Normal"/>
    <w:link w:val="HeaderChar"/>
    <w:uiPriority w:val="99"/>
    <w:unhideWhenUsed/>
    <w:rsid w:val="009B21E0"/>
    <w:pPr>
      <w:tabs>
        <w:tab w:val="center" w:pos="4680"/>
        <w:tab w:val="right" w:pos="9360"/>
      </w:tabs>
    </w:pPr>
    <w:rPr>
      <w:lang w:val="x-none" w:eastAsia="x-none"/>
    </w:rPr>
  </w:style>
  <w:style w:type="character" w:customStyle="1" w:styleId="HeaderChar">
    <w:name w:val="Header Char"/>
    <w:link w:val="Header"/>
    <w:uiPriority w:val="99"/>
    <w:rsid w:val="009B21E0"/>
    <w:rPr>
      <w:sz w:val="24"/>
      <w:szCs w:val="22"/>
    </w:rPr>
  </w:style>
  <w:style w:type="paragraph" w:styleId="Footer">
    <w:name w:val="footer"/>
    <w:basedOn w:val="Normal"/>
    <w:link w:val="FooterChar"/>
    <w:uiPriority w:val="99"/>
    <w:unhideWhenUsed/>
    <w:rsid w:val="009B21E0"/>
    <w:pPr>
      <w:tabs>
        <w:tab w:val="center" w:pos="4680"/>
        <w:tab w:val="right" w:pos="9360"/>
      </w:tabs>
    </w:pPr>
    <w:rPr>
      <w:lang w:val="x-none" w:eastAsia="x-none"/>
    </w:rPr>
  </w:style>
  <w:style w:type="character" w:customStyle="1" w:styleId="FooterChar">
    <w:name w:val="Footer Char"/>
    <w:link w:val="Footer"/>
    <w:uiPriority w:val="99"/>
    <w:rsid w:val="009B21E0"/>
    <w:rPr>
      <w:sz w:val="24"/>
      <w:szCs w:val="22"/>
    </w:rPr>
  </w:style>
  <w:style w:type="character" w:styleId="Hyperlink">
    <w:name w:val="Hyperlink"/>
    <w:uiPriority w:val="99"/>
    <w:unhideWhenUsed/>
    <w:rsid w:val="00945AC6"/>
    <w:rPr>
      <w:color w:val="0000FF"/>
      <w:u w:val="single"/>
    </w:rPr>
  </w:style>
  <w:style w:type="paragraph" w:customStyle="1" w:styleId="selectionshareable">
    <w:name w:val="selectionshareable"/>
    <w:basedOn w:val="Normal"/>
    <w:rsid w:val="00945AC6"/>
    <w:pPr>
      <w:spacing w:before="100" w:beforeAutospacing="1" w:after="100" w:afterAutospacing="1" w:line="240" w:lineRule="auto"/>
    </w:pPr>
    <w:rPr>
      <w:rFonts w:eastAsia="Times New Roman"/>
      <w:szCs w:val="24"/>
    </w:rPr>
  </w:style>
  <w:style w:type="character" w:customStyle="1" w:styleId="UnresolvedMention1">
    <w:name w:val="Unresolved Mention1"/>
    <w:uiPriority w:val="99"/>
    <w:semiHidden/>
    <w:unhideWhenUsed/>
    <w:rsid w:val="0035217E"/>
    <w:rPr>
      <w:color w:val="605E5C"/>
      <w:shd w:val="clear" w:color="auto" w:fill="E1DFDD"/>
    </w:rPr>
  </w:style>
  <w:style w:type="paragraph" w:styleId="BalloonText">
    <w:name w:val="Balloon Text"/>
    <w:basedOn w:val="Normal"/>
    <w:link w:val="BalloonTextChar"/>
    <w:uiPriority w:val="99"/>
    <w:semiHidden/>
    <w:unhideWhenUsed/>
    <w:rsid w:val="00263D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63D43"/>
    <w:rPr>
      <w:rFonts w:ascii="Segoe UI" w:hAnsi="Segoe UI" w:cs="Segoe UI"/>
      <w:sz w:val="18"/>
      <w:szCs w:val="18"/>
    </w:rPr>
  </w:style>
  <w:style w:type="character" w:styleId="Strong">
    <w:name w:val="Strong"/>
    <w:basedOn w:val="DefaultParagraphFont"/>
    <w:uiPriority w:val="22"/>
    <w:qFormat/>
    <w:rsid w:val="00081612"/>
    <w:rPr>
      <w:b/>
      <w:bCs/>
    </w:rPr>
  </w:style>
  <w:style w:type="character" w:customStyle="1" w:styleId="fontstyle01">
    <w:name w:val="fontstyle01"/>
    <w:basedOn w:val="DefaultParagraphFont"/>
    <w:rsid w:val="001073C7"/>
    <w:rPr>
      <w:rFonts w:ascii="Times New Roman" w:hAnsi="Times New Roman" w:cs="Times New Roman" w:hint="default"/>
      <w:b w:val="0"/>
      <w:bCs w:val="0"/>
      <w:i w:val="0"/>
      <w:iCs w:val="0"/>
      <w:color w:val="000000"/>
      <w:sz w:val="24"/>
      <w:szCs w:val="24"/>
    </w:rPr>
  </w:style>
  <w:style w:type="character" w:customStyle="1" w:styleId="Bodytext2">
    <w:name w:val="Body text (2)"/>
    <w:uiPriority w:val="99"/>
    <w:rsid w:val="00D40EDB"/>
    <w:rPr>
      <w:rFonts w:ascii="Times New Roman" w:hAnsi="Times New Roman" w:cs="Times New Roman"/>
      <w:u w:val="none"/>
    </w:rPr>
  </w:style>
  <w:style w:type="table" w:styleId="TableGrid">
    <w:name w:val="Table Grid"/>
    <w:basedOn w:val="TableNormal"/>
    <w:uiPriority w:val="59"/>
    <w:rsid w:val="00EA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FAF"/>
    <w:rPr>
      <w:color w:val="605E5C"/>
      <w:shd w:val="clear" w:color="auto" w:fill="E1DFDD"/>
    </w:rPr>
  </w:style>
  <w:style w:type="character" w:customStyle="1" w:styleId="Heading2Char">
    <w:name w:val="Heading 2 Char"/>
    <w:basedOn w:val="DefaultParagraphFont"/>
    <w:link w:val="Heading2"/>
    <w:uiPriority w:val="9"/>
    <w:rsid w:val="002A044A"/>
    <w:rPr>
      <w:rFonts w:eastAsia="Times New Roman"/>
      <w:b/>
      <w:bCs/>
      <w:sz w:val="36"/>
      <w:szCs w:val="36"/>
      <w:lang w:val="en-AU" w:eastAsia="en-AU"/>
    </w:rPr>
  </w:style>
  <w:style w:type="character" w:styleId="Emphasis">
    <w:name w:val="Emphasis"/>
    <w:basedOn w:val="DefaultParagraphFont"/>
    <w:uiPriority w:val="20"/>
    <w:qFormat/>
    <w:rsid w:val="00CE2C7A"/>
    <w:rPr>
      <w:i/>
      <w:iCs/>
    </w:rPr>
  </w:style>
  <w:style w:type="paragraph" w:customStyle="1" w:styleId="text-change-size">
    <w:name w:val="text-change-size"/>
    <w:basedOn w:val="Normal"/>
    <w:rsid w:val="0000140D"/>
    <w:pPr>
      <w:spacing w:before="100" w:beforeAutospacing="1" w:after="100" w:afterAutospacing="1" w:line="240" w:lineRule="auto"/>
    </w:pPr>
    <w:rPr>
      <w:rFonts w:eastAsia="Times New Roman"/>
      <w:szCs w:val="24"/>
      <w:lang w:val="en-AU" w:eastAsia="en-AU"/>
    </w:rPr>
  </w:style>
  <w:style w:type="character" w:customStyle="1" w:styleId="Heading4Char">
    <w:name w:val="Heading 4 Char"/>
    <w:basedOn w:val="DefaultParagraphFont"/>
    <w:link w:val="Heading4"/>
    <w:uiPriority w:val="9"/>
    <w:rsid w:val="00E35F44"/>
    <w:rPr>
      <w:rFonts w:asciiTheme="majorHAnsi" w:eastAsiaTheme="majorEastAsia" w:hAnsiTheme="majorHAnsi" w:cstheme="majorBidi"/>
      <w:i/>
      <w:iCs/>
      <w:color w:val="2E74B5" w:themeColor="accent1" w:themeShade="BF"/>
      <w:sz w:val="24"/>
      <w:szCs w:val="22"/>
    </w:rPr>
  </w:style>
  <w:style w:type="character" w:customStyle="1" w:styleId="asset-title">
    <w:name w:val="asset-title"/>
    <w:basedOn w:val="DefaultParagraphFont"/>
    <w:rsid w:val="00E35F44"/>
  </w:style>
  <w:style w:type="character" w:styleId="PageNumber">
    <w:name w:val="page number"/>
    <w:basedOn w:val="DefaultParagraphFont"/>
    <w:uiPriority w:val="99"/>
    <w:semiHidden/>
    <w:unhideWhenUsed/>
    <w:rsid w:val="00B4473B"/>
  </w:style>
  <w:style w:type="character" w:styleId="FollowedHyperlink">
    <w:name w:val="FollowedHyperlink"/>
    <w:basedOn w:val="DefaultParagraphFont"/>
    <w:uiPriority w:val="99"/>
    <w:semiHidden/>
    <w:unhideWhenUsed/>
    <w:rsid w:val="00751260"/>
    <w:rPr>
      <w:color w:val="954F72" w:themeColor="followedHyperlink"/>
      <w:u w:val="single"/>
    </w:rPr>
  </w:style>
  <w:style w:type="character" w:customStyle="1" w:styleId="apple-converted-space">
    <w:name w:val="apple-converted-space"/>
    <w:basedOn w:val="DefaultParagraphFont"/>
    <w:rsid w:val="00D0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430">
      <w:bodyDiv w:val="1"/>
      <w:marLeft w:val="0"/>
      <w:marRight w:val="0"/>
      <w:marTop w:val="0"/>
      <w:marBottom w:val="0"/>
      <w:divBdr>
        <w:top w:val="none" w:sz="0" w:space="0" w:color="auto"/>
        <w:left w:val="none" w:sz="0" w:space="0" w:color="auto"/>
        <w:bottom w:val="none" w:sz="0" w:space="0" w:color="auto"/>
        <w:right w:val="none" w:sz="0" w:space="0" w:color="auto"/>
      </w:divBdr>
    </w:div>
    <w:div w:id="60713148">
      <w:bodyDiv w:val="1"/>
      <w:marLeft w:val="0"/>
      <w:marRight w:val="0"/>
      <w:marTop w:val="0"/>
      <w:marBottom w:val="0"/>
      <w:divBdr>
        <w:top w:val="none" w:sz="0" w:space="0" w:color="auto"/>
        <w:left w:val="none" w:sz="0" w:space="0" w:color="auto"/>
        <w:bottom w:val="none" w:sz="0" w:space="0" w:color="auto"/>
        <w:right w:val="none" w:sz="0" w:space="0" w:color="auto"/>
      </w:divBdr>
    </w:div>
    <w:div w:id="80107803">
      <w:bodyDiv w:val="1"/>
      <w:marLeft w:val="0"/>
      <w:marRight w:val="0"/>
      <w:marTop w:val="0"/>
      <w:marBottom w:val="0"/>
      <w:divBdr>
        <w:top w:val="none" w:sz="0" w:space="0" w:color="auto"/>
        <w:left w:val="none" w:sz="0" w:space="0" w:color="auto"/>
        <w:bottom w:val="none" w:sz="0" w:space="0" w:color="auto"/>
        <w:right w:val="none" w:sz="0" w:space="0" w:color="auto"/>
      </w:divBdr>
    </w:div>
    <w:div w:id="85155861">
      <w:bodyDiv w:val="1"/>
      <w:marLeft w:val="0"/>
      <w:marRight w:val="0"/>
      <w:marTop w:val="0"/>
      <w:marBottom w:val="0"/>
      <w:divBdr>
        <w:top w:val="none" w:sz="0" w:space="0" w:color="auto"/>
        <w:left w:val="none" w:sz="0" w:space="0" w:color="auto"/>
        <w:bottom w:val="none" w:sz="0" w:space="0" w:color="auto"/>
        <w:right w:val="none" w:sz="0" w:space="0" w:color="auto"/>
      </w:divBdr>
      <w:divsChild>
        <w:div w:id="253634129">
          <w:marLeft w:val="0"/>
          <w:marRight w:val="0"/>
          <w:marTop w:val="0"/>
          <w:marBottom w:val="0"/>
          <w:divBdr>
            <w:top w:val="none" w:sz="0" w:space="0" w:color="auto"/>
            <w:left w:val="none" w:sz="0" w:space="0" w:color="auto"/>
            <w:bottom w:val="none" w:sz="0" w:space="0" w:color="auto"/>
            <w:right w:val="none" w:sz="0" w:space="0" w:color="auto"/>
          </w:divBdr>
          <w:divsChild>
            <w:div w:id="1759060784">
              <w:marLeft w:val="0"/>
              <w:marRight w:val="0"/>
              <w:marTop w:val="0"/>
              <w:marBottom w:val="0"/>
              <w:divBdr>
                <w:top w:val="none" w:sz="0" w:space="0" w:color="auto"/>
                <w:left w:val="none" w:sz="0" w:space="0" w:color="auto"/>
                <w:bottom w:val="none" w:sz="0" w:space="0" w:color="auto"/>
                <w:right w:val="none" w:sz="0" w:space="0" w:color="auto"/>
              </w:divBdr>
              <w:divsChild>
                <w:div w:id="1956473669">
                  <w:marLeft w:val="0"/>
                  <w:marRight w:val="0"/>
                  <w:marTop w:val="0"/>
                  <w:marBottom w:val="0"/>
                  <w:divBdr>
                    <w:top w:val="none" w:sz="0" w:space="0" w:color="auto"/>
                    <w:left w:val="none" w:sz="0" w:space="0" w:color="auto"/>
                    <w:bottom w:val="none" w:sz="0" w:space="0" w:color="auto"/>
                    <w:right w:val="none" w:sz="0" w:space="0" w:color="auto"/>
                  </w:divBdr>
                </w:div>
              </w:divsChild>
            </w:div>
            <w:div w:id="773743276">
              <w:marLeft w:val="0"/>
              <w:marRight w:val="0"/>
              <w:marTop w:val="0"/>
              <w:marBottom w:val="0"/>
              <w:divBdr>
                <w:top w:val="none" w:sz="0" w:space="0" w:color="auto"/>
                <w:left w:val="none" w:sz="0" w:space="0" w:color="auto"/>
                <w:bottom w:val="none" w:sz="0" w:space="0" w:color="auto"/>
                <w:right w:val="none" w:sz="0" w:space="0" w:color="auto"/>
              </w:divBdr>
              <w:divsChild>
                <w:div w:id="2060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759">
      <w:bodyDiv w:val="1"/>
      <w:marLeft w:val="0"/>
      <w:marRight w:val="0"/>
      <w:marTop w:val="0"/>
      <w:marBottom w:val="0"/>
      <w:divBdr>
        <w:top w:val="none" w:sz="0" w:space="0" w:color="auto"/>
        <w:left w:val="none" w:sz="0" w:space="0" w:color="auto"/>
        <w:bottom w:val="none" w:sz="0" w:space="0" w:color="auto"/>
        <w:right w:val="none" w:sz="0" w:space="0" w:color="auto"/>
      </w:divBdr>
    </w:div>
    <w:div w:id="123041706">
      <w:bodyDiv w:val="1"/>
      <w:marLeft w:val="0"/>
      <w:marRight w:val="0"/>
      <w:marTop w:val="0"/>
      <w:marBottom w:val="0"/>
      <w:divBdr>
        <w:top w:val="none" w:sz="0" w:space="0" w:color="auto"/>
        <w:left w:val="none" w:sz="0" w:space="0" w:color="auto"/>
        <w:bottom w:val="none" w:sz="0" w:space="0" w:color="auto"/>
        <w:right w:val="none" w:sz="0" w:space="0" w:color="auto"/>
      </w:divBdr>
    </w:div>
    <w:div w:id="185221244">
      <w:bodyDiv w:val="1"/>
      <w:marLeft w:val="0"/>
      <w:marRight w:val="0"/>
      <w:marTop w:val="0"/>
      <w:marBottom w:val="0"/>
      <w:divBdr>
        <w:top w:val="none" w:sz="0" w:space="0" w:color="auto"/>
        <w:left w:val="none" w:sz="0" w:space="0" w:color="auto"/>
        <w:bottom w:val="none" w:sz="0" w:space="0" w:color="auto"/>
        <w:right w:val="none" w:sz="0" w:space="0" w:color="auto"/>
      </w:divBdr>
    </w:div>
    <w:div w:id="185943392">
      <w:bodyDiv w:val="1"/>
      <w:marLeft w:val="0"/>
      <w:marRight w:val="0"/>
      <w:marTop w:val="0"/>
      <w:marBottom w:val="0"/>
      <w:divBdr>
        <w:top w:val="none" w:sz="0" w:space="0" w:color="auto"/>
        <w:left w:val="none" w:sz="0" w:space="0" w:color="auto"/>
        <w:bottom w:val="none" w:sz="0" w:space="0" w:color="auto"/>
        <w:right w:val="none" w:sz="0" w:space="0" w:color="auto"/>
      </w:divBdr>
    </w:div>
    <w:div w:id="195391954">
      <w:bodyDiv w:val="1"/>
      <w:marLeft w:val="0"/>
      <w:marRight w:val="0"/>
      <w:marTop w:val="0"/>
      <w:marBottom w:val="0"/>
      <w:divBdr>
        <w:top w:val="none" w:sz="0" w:space="0" w:color="auto"/>
        <w:left w:val="none" w:sz="0" w:space="0" w:color="auto"/>
        <w:bottom w:val="none" w:sz="0" w:space="0" w:color="auto"/>
        <w:right w:val="none" w:sz="0" w:space="0" w:color="auto"/>
      </w:divBdr>
    </w:div>
    <w:div w:id="210962756">
      <w:bodyDiv w:val="1"/>
      <w:marLeft w:val="0"/>
      <w:marRight w:val="0"/>
      <w:marTop w:val="0"/>
      <w:marBottom w:val="0"/>
      <w:divBdr>
        <w:top w:val="none" w:sz="0" w:space="0" w:color="auto"/>
        <w:left w:val="none" w:sz="0" w:space="0" w:color="auto"/>
        <w:bottom w:val="none" w:sz="0" w:space="0" w:color="auto"/>
        <w:right w:val="none" w:sz="0" w:space="0" w:color="auto"/>
      </w:divBdr>
    </w:div>
    <w:div w:id="253633176">
      <w:bodyDiv w:val="1"/>
      <w:marLeft w:val="0"/>
      <w:marRight w:val="0"/>
      <w:marTop w:val="0"/>
      <w:marBottom w:val="0"/>
      <w:divBdr>
        <w:top w:val="none" w:sz="0" w:space="0" w:color="auto"/>
        <w:left w:val="none" w:sz="0" w:space="0" w:color="auto"/>
        <w:bottom w:val="none" w:sz="0" w:space="0" w:color="auto"/>
        <w:right w:val="none" w:sz="0" w:space="0" w:color="auto"/>
      </w:divBdr>
    </w:div>
    <w:div w:id="298413888">
      <w:bodyDiv w:val="1"/>
      <w:marLeft w:val="0"/>
      <w:marRight w:val="0"/>
      <w:marTop w:val="0"/>
      <w:marBottom w:val="0"/>
      <w:divBdr>
        <w:top w:val="none" w:sz="0" w:space="0" w:color="auto"/>
        <w:left w:val="none" w:sz="0" w:space="0" w:color="auto"/>
        <w:bottom w:val="none" w:sz="0" w:space="0" w:color="auto"/>
        <w:right w:val="none" w:sz="0" w:space="0" w:color="auto"/>
      </w:divBdr>
    </w:div>
    <w:div w:id="307395331">
      <w:bodyDiv w:val="1"/>
      <w:marLeft w:val="0"/>
      <w:marRight w:val="0"/>
      <w:marTop w:val="0"/>
      <w:marBottom w:val="0"/>
      <w:divBdr>
        <w:top w:val="none" w:sz="0" w:space="0" w:color="auto"/>
        <w:left w:val="none" w:sz="0" w:space="0" w:color="auto"/>
        <w:bottom w:val="none" w:sz="0" w:space="0" w:color="auto"/>
        <w:right w:val="none" w:sz="0" w:space="0" w:color="auto"/>
      </w:divBdr>
    </w:div>
    <w:div w:id="340788048">
      <w:bodyDiv w:val="1"/>
      <w:marLeft w:val="0"/>
      <w:marRight w:val="0"/>
      <w:marTop w:val="0"/>
      <w:marBottom w:val="0"/>
      <w:divBdr>
        <w:top w:val="none" w:sz="0" w:space="0" w:color="auto"/>
        <w:left w:val="none" w:sz="0" w:space="0" w:color="auto"/>
        <w:bottom w:val="none" w:sz="0" w:space="0" w:color="auto"/>
        <w:right w:val="none" w:sz="0" w:space="0" w:color="auto"/>
      </w:divBdr>
    </w:div>
    <w:div w:id="422184266">
      <w:bodyDiv w:val="1"/>
      <w:marLeft w:val="0"/>
      <w:marRight w:val="0"/>
      <w:marTop w:val="0"/>
      <w:marBottom w:val="0"/>
      <w:divBdr>
        <w:top w:val="none" w:sz="0" w:space="0" w:color="auto"/>
        <w:left w:val="none" w:sz="0" w:space="0" w:color="auto"/>
        <w:bottom w:val="none" w:sz="0" w:space="0" w:color="auto"/>
        <w:right w:val="none" w:sz="0" w:space="0" w:color="auto"/>
      </w:divBdr>
    </w:div>
    <w:div w:id="440804099">
      <w:bodyDiv w:val="1"/>
      <w:marLeft w:val="0"/>
      <w:marRight w:val="0"/>
      <w:marTop w:val="0"/>
      <w:marBottom w:val="0"/>
      <w:divBdr>
        <w:top w:val="none" w:sz="0" w:space="0" w:color="auto"/>
        <w:left w:val="none" w:sz="0" w:space="0" w:color="auto"/>
        <w:bottom w:val="none" w:sz="0" w:space="0" w:color="auto"/>
        <w:right w:val="none" w:sz="0" w:space="0" w:color="auto"/>
      </w:divBdr>
    </w:div>
    <w:div w:id="463085517">
      <w:bodyDiv w:val="1"/>
      <w:marLeft w:val="0"/>
      <w:marRight w:val="0"/>
      <w:marTop w:val="0"/>
      <w:marBottom w:val="0"/>
      <w:divBdr>
        <w:top w:val="none" w:sz="0" w:space="0" w:color="auto"/>
        <w:left w:val="none" w:sz="0" w:space="0" w:color="auto"/>
        <w:bottom w:val="none" w:sz="0" w:space="0" w:color="auto"/>
        <w:right w:val="none" w:sz="0" w:space="0" w:color="auto"/>
      </w:divBdr>
      <w:divsChild>
        <w:div w:id="1223635255">
          <w:marLeft w:val="0"/>
          <w:marRight w:val="0"/>
          <w:marTop w:val="0"/>
          <w:marBottom w:val="0"/>
          <w:divBdr>
            <w:top w:val="none" w:sz="0" w:space="0" w:color="auto"/>
            <w:left w:val="none" w:sz="0" w:space="0" w:color="auto"/>
            <w:bottom w:val="none" w:sz="0" w:space="0" w:color="auto"/>
            <w:right w:val="none" w:sz="0" w:space="0" w:color="auto"/>
          </w:divBdr>
          <w:divsChild>
            <w:div w:id="909316563">
              <w:marLeft w:val="0"/>
              <w:marRight w:val="0"/>
              <w:marTop w:val="0"/>
              <w:marBottom w:val="0"/>
              <w:divBdr>
                <w:top w:val="none" w:sz="0" w:space="0" w:color="auto"/>
                <w:left w:val="none" w:sz="0" w:space="0" w:color="auto"/>
                <w:bottom w:val="none" w:sz="0" w:space="0" w:color="auto"/>
                <w:right w:val="none" w:sz="0" w:space="0" w:color="auto"/>
              </w:divBdr>
              <w:divsChild>
                <w:div w:id="475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5951">
      <w:bodyDiv w:val="1"/>
      <w:marLeft w:val="0"/>
      <w:marRight w:val="0"/>
      <w:marTop w:val="0"/>
      <w:marBottom w:val="0"/>
      <w:divBdr>
        <w:top w:val="none" w:sz="0" w:space="0" w:color="auto"/>
        <w:left w:val="none" w:sz="0" w:space="0" w:color="auto"/>
        <w:bottom w:val="none" w:sz="0" w:space="0" w:color="auto"/>
        <w:right w:val="none" w:sz="0" w:space="0" w:color="auto"/>
      </w:divBdr>
    </w:div>
    <w:div w:id="601496821">
      <w:bodyDiv w:val="1"/>
      <w:marLeft w:val="0"/>
      <w:marRight w:val="0"/>
      <w:marTop w:val="0"/>
      <w:marBottom w:val="0"/>
      <w:divBdr>
        <w:top w:val="none" w:sz="0" w:space="0" w:color="auto"/>
        <w:left w:val="none" w:sz="0" w:space="0" w:color="auto"/>
        <w:bottom w:val="none" w:sz="0" w:space="0" w:color="auto"/>
        <w:right w:val="none" w:sz="0" w:space="0" w:color="auto"/>
      </w:divBdr>
    </w:div>
    <w:div w:id="687608339">
      <w:bodyDiv w:val="1"/>
      <w:marLeft w:val="0"/>
      <w:marRight w:val="0"/>
      <w:marTop w:val="0"/>
      <w:marBottom w:val="0"/>
      <w:divBdr>
        <w:top w:val="none" w:sz="0" w:space="0" w:color="auto"/>
        <w:left w:val="none" w:sz="0" w:space="0" w:color="auto"/>
        <w:bottom w:val="none" w:sz="0" w:space="0" w:color="auto"/>
        <w:right w:val="none" w:sz="0" w:space="0" w:color="auto"/>
      </w:divBdr>
    </w:div>
    <w:div w:id="850799777">
      <w:bodyDiv w:val="1"/>
      <w:marLeft w:val="0"/>
      <w:marRight w:val="0"/>
      <w:marTop w:val="0"/>
      <w:marBottom w:val="0"/>
      <w:divBdr>
        <w:top w:val="none" w:sz="0" w:space="0" w:color="auto"/>
        <w:left w:val="none" w:sz="0" w:space="0" w:color="auto"/>
        <w:bottom w:val="none" w:sz="0" w:space="0" w:color="auto"/>
        <w:right w:val="none" w:sz="0" w:space="0" w:color="auto"/>
      </w:divBdr>
      <w:divsChild>
        <w:div w:id="1616980105">
          <w:marLeft w:val="0"/>
          <w:marRight w:val="0"/>
          <w:marTop w:val="0"/>
          <w:marBottom w:val="0"/>
          <w:divBdr>
            <w:top w:val="none" w:sz="0" w:space="0" w:color="auto"/>
            <w:left w:val="none" w:sz="0" w:space="0" w:color="auto"/>
            <w:bottom w:val="none" w:sz="0" w:space="0" w:color="auto"/>
            <w:right w:val="none" w:sz="0" w:space="0" w:color="auto"/>
          </w:divBdr>
          <w:divsChild>
            <w:div w:id="2008362283">
              <w:marLeft w:val="0"/>
              <w:marRight w:val="0"/>
              <w:marTop w:val="0"/>
              <w:marBottom w:val="0"/>
              <w:divBdr>
                <w:top w:val="none" w:sz="0" w:space="0" w:color="auto"/>
                <w:left w:val="none" w:sz="0" w:space="0" w:color="auto"/>
                <w:bottom w:val="none" w:sz="0" w:space="0" w:color="auto"/>
                <w:right w:val="none" w:sz="0" w:space="0" w:color="auto"/>
              </w:divBdr>
              <w:divsChild>
                <w:div w:id="5346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98817">
      <w:bodyDiv w:val="1"/>
      <w:marLeft w:val="0"/>
      <w:marRight w:val="0"/>
      <w:marTop w:val="0"/>
      <w:marBottom w:val="0"/>
      <w:divBdr>
        <w:top w:val="none" w:sz="0" w:space="0" w:color="auto"/>
        <w:left w:val="none" w:sz="0" w:space="0" w:color="auto"/>
        <w:bottom w:val="none" w:sz="0" w:space="0" w:color="auto"/>
        <w:right w:val="none" w:sz="0" w:space="0" w:color="auto"/>
      </w:divBdr>
      <w:divsChild>
        <w:div w:id="1370454883">
          <w:marLeft w:val="0"/>
          <w:marRight w:val="0"/>
          <w:marTop w:val="0"/>
          <w:marBottom w:val="0"/>
          <w:divBdr>
            <w:top w:val="none" w:sz="0" w:space="0" w:color="auto"/>
            <w:left w:val="none" w:sz="0" w:space="0" w:color="auto"/>
            <w:bottom w:val="none" w:sz="0" w:space="0" w:color="auto"/>
            <w:right w:val="none" w:sz="0" w:space="0" w:color="auto"/>
          </w:divBdr>
          <w:divsChild>
            <w:div w:id="2062244009">
              <w:marLeft w:val="0"/>
              <w:marRight w:val="0"/>
              <w:marTop w:val="0"/>
              <w:marBottom w:val="0"/>
              <w:divBdr>
                <w:top w:val="none" w:sz="0" w:space="0" w:color="auto"/>
                <w:left w:val="none" w:sz="0" w:space="0" w:color="auto"/>
                <w:bottom w:val="none" w:sz="0" w:space="0" w:color="auto"/>
                <w:right w:val="none" w:sz="0" w:space="0" w:color="auto"/>
              </w:divBdr>
              <w:divsChild>
                <w:div w:id="1265722798">
                  <w:marLeft w:val="0"/>
                  <w:marRight w:val="0"/>
                  <w:marTop w:val="0"/>
                  <w:marBottom w:val="0"/>
                  <w:divBdr>
                    <w:top w:val="none" w:sz="0" w:space="0" w:color="auto"/>
                    <w:left w:val="none" w:sz="0" w:space="0" w:color="auto"/>
                    <w:bottom w:val="none" w:sz="0" w:space="0" w:color="auto"/>
                    <w:right w:val="none" w:sz="0" w:space="0" w:color="auto"/>
                  </w:divBdr>
                </w:div>
              </w:divsChild>
            </w:div>
            <w:div w:id="927234350">
              <w:marLeft w:val="0"/>
              <w:marRight w:val="0"/>
              <w:marTop w:val="0"/>
              <w:marBottom w:val="0"/>
              <w:divBdr>
                <w:top w:val="none" w:sz="0" w:space="0" w:color="auto"/>
                <w:left w:val="none" w:sz="0" w:space="0" w:color="auto"/>
                <w:bottom w:val="none" w:sz="0" w:space="0" w:color="auto"/>
                <w:right w:val="none" w:sz="0" w:space="0" w:color="auto"/>
              </w:divBdr>
              <w:divsChild>
                <w:div w:id="1535775099">
                  <w:marLeft w:val="0"/>
                  <w:marRight w:val="0"/>
                  <w:marTop w:val="0"/>
                  <w:marBottom w:val="0"/>
                  <w:divBdr>
                    <w:top w:val="none" w:sz="0" w:space="0" w:color="auto"/>
                    <w:left w:val="none" w:sz="0" w:space="0" w:color="auto"/>
                    <w:bottom w:val="none" w:sz="0" w:space="0" w:color="auto"/>
                    <w:right w:val="none" w:sz="0" w:space="0" w:color="auto"/>
                  </w:divBdr>
                </w:div>
              </w:divsChild>
            </w:div>
            <w:div w:id="998072245">
              <w:marLeft w:val="0"/>
              <w:marRight w:val="0"/>
              <w:marTop w:val="0"/>
              <w:marBottom w:val="0"/>
              <w:divBdr>
                <w:top w:val="none" w:sz="0" w:space="0" w:color="auto"/>
                <w:left w:val="none" w:sz="0" w:space="0" w:color="auto"/>
                <w:bottom w:val="none" w:sz="0" w:space="0" w:color="auto"/>
                <w:right w:val="none" w:sz="0" w:space="0" w:color="auto"/>
              </w:divBdr>
              <w:divsChild>
                <w:div w:id="2092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8650">
      <w:bodyDiv w:val="1"/>
      <w:marLeft w:val="0"/>
      <w:marRight w:val="0"/>
      <w:marTop w:val="0"/>
      <w:marBottom w:val="0"/>
      <w:divBdr>
        <w:top w:val="none" w:sz="0" w:space="0" w:color="auto"/>
        <w:left w:val="none" w:sz="0" w:space="0" w:color="auto"/>
        <w:bottom w:val="none" w:sz="0" w:space="0" w:color="auto"/>
        <w:right w:val="none" w:sz="0" w:space="0" w:color="auto"/>
      </w:divBdr>
    </w:div>
    <w:div w:id="1070036754">
      <w:bodyDiv w:val="1"/>
      <w:marLeft w:val="0"/>
      <w:marRight w:val="0"/>
      <w:marTop w:val="0"/>
      <w:marBottom w:val="0"/>
      <w:divBdr>
        <w:top w:val="none" w:sz="0" w:space="0" w:color="auto"/>
        <w:left w:val="none" w:sz="0" w:space="0" w:color="auto"/>
        <w:bottom w:val="none" w:sz="0" w:space="0" w:color="auto"/>
        <w:right w:val="none" w:sz="0" w:space="0" w:color="auto"/>
      </w:divBdr>
    </w:div>
    <w:div w:id="1100761796">
      <w:bodyDiv w:val="1"/>
      <w:marLeft w:val="0"/>
      <w:marRight w:val="0"/>
      <w:marTop w:val="0"/>
      <w:marBottom w:val="0"/>
      <w:divBdr>
        <w:top w:val="none" w:sz="0" w:space="0" w:color="auto"/>
        <w:left w:val="none" w:sz="0" w:space="0" w:color="auto"/>
        <w:bottom w:val="none" w:sz="0" w:space="0" w:color="auto"/>
        <w:right w:val="none" w:sz="0" w:space="0" w:color="auto"/>
      </w:divBdr>
    </w:div>
    <w:div w:id="1146779469">
      <w:bodyDiv w:val="1"/>
      <w:marLeft w:val="0"/>
      <w:marRight w:val="0"/>
      <w:marTop w:val="0"/>
      <w:marBottom w:val="0"/>
      <w:divBdr>
        <w:top w:val="none" w:sz="0" w:space="0" w:color="auto"/>
        <w:left w:val="none" w:sz="0" w:space="0" w:color="auto"/>
        <w:bottom w:val="none" w:sz="0" w:space="0" w:color="auto"/>
        <w:right w:val="none" w:sz="0" w:space="0" w:color="auto"/>
      </w:divBdr>
    </w:div>
    <w:div w:id="1193180683">
      <w:bodyDiv w:val="1"/>
      <w:marLeft w:val="0"/>
      <w:marRight w:val="0"/>
      <w:marTop w:val="0"/>
      <w:marBottom w:val="0"/>
      <w:divBdr>
        <w:top w:val="none" w:sz="0" w:space="0" w:color="auto"/>
        <w:left w:val="none" w:sz="0" w:space="0" w:color="auto"/>
        <w:bottom w:val="none" w:sz="0" w:space="0" w:color="auto"/>
        <w:right w:val="none" w:sz="0" w:space="0" w:color="auto"/>
      </w:divBdr>
    </w:div>
    <w:div w:id="1196893431">
      <w:bodyDiv w:val="1"/>
      <w:marLeft w:val="0"/>
      <w:marRight w:val="0"/>
      <w:marTop w:val="0"/>
      <w:marBottom w:val="0"/>
      <w:divBdr>
        <w:top w:val="none" w:sz="0" w:space="0" w:color="auto"/>
        <w:left w:val="none" w:sz="0" w:space="0" w:color="auto"/>
        <w:bottom w:val="none" w:sz="0" w:space="0" w:color="auto"/>
        <w:right w:val="none" w:sz="0" w:space="0" w:color="auto"/>
      </w:divBdr>
    </w:div>
    <w:div w:id="1229344822">
      <w:bodyDiv w:val="1"/>
      <w:marLeft w:val="0"/>
      <w:marRight w:val="0"/>
      <w:marTop w:val="0"/>
      <w:marBottom w:val="0"/>
      <w:divBdr>
        <w:top w:val="none" w:sz="0" w:space="0" w:color="auto"/>
        <w:left w:val="none" w:sz="0" w:space="0" w:color="auto"/>
        <w:bottom w:val="none" w:sz="0" w:space="0" w:color="auto"/>
        <w:right w:val="none" w:sz="0" w:space="0" w:color="auto"/>
      </w:divBdr>
      <w:divsChild>
        <w:div w:id="970399574">
          <w:marLeft w:val="0"/>
          <w:marRight w:val="0"/>
          <w:marTop w:val="0"/>
          <w:marBottom w:val="0"/>
          <w:divBdr>
            <w:top w:val="none" w:sz="0" w:space="0" w:color="auto"/>
            <w:left w:val="none" w:sz="0" w:space="0" w:color="auto"/>
            <w:bottom w:val="none" w:sz="0" w:space="0" w:color="auto"/>
            <w:right w:val="none" w:sz="0" w:space="0" w:color="auto"/>
          </w:divBdr>
          <w:divsChild>
            <w:div w:id="183977193">
              <w:marLeft w:val="0"/>
              <w:marRight w:val="0"/>
              <w:marTop w:val="0"/>
              <w:marBottom w:val="0"/>
              <w:divBdr>
                <w:top w:val="none" w:sz="0" w:space="0" w:color="auto"/>
                <w:left w:val="none" w:sz="0" w:space="0" w:color="auto"/>
                <w:bottom w:val="none" w:sz="0" w:space="0" w:color="auto"/>
                <w:right w:val="none" w:sz="0" w:space="0" w:color="auto"/>
              </w:divBdr>
              <w:divsChild>
                <w:div w:id="180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3421">
      <w:bodyDiv w:val="1"/>
      <w:marLeft w:val="0"/>
      <w:marRight w:val="0"/>
      <w:marTop w:val="0"/>
      <w:marBottom w:val="0"/>
      <w:divBdr>
        <w:top w:val="none" w:sz="0" w:space="0" w:color="auto"/>
        <w:left w:val="none" w:sz="0" w:space="0" w:color="auto"/>
        <w:bottom w:val="none" w:sz="0" w:space="0" w:color="auto"/>
        <w:right w:val="none" w:sz="0" w:space="0" w:color="auto"/>
      </w:divBdr>
    </w:div>
    <w:div w:id="1319726021">
      <w:bodyDiv w:val="1"/>
      <w:marLeft w:val="0"/>
      <w:marRight w:val="0"/>
      <w:marTop w:val="0"/>
      <w:marBottom w:val="0"/>
      <w:divBdr>
        <w:top w:val="none" w:sz="0" w:space="0" w:color="auto"/>
        <w:left w:val="none" w:sz="0" w:space="0" w:color="auto"/>
        <w:bottom w:val="none" w:sz="0" w:space="0" w:color="auto"/>
        <w:right w:val="none" w:sz="0" w:space="0" w:color="auto"/>
      </w:divBdr>
    </w:div>
    <w:div w:id="1332953228">
      <w:bodyDiv w:val="1"/>
      <w:marLeft w:val="0"/>
      <w:marRight w:val="0"/>
      <w:marTop w:val="0"/>
      <w:marBottom w:val="0"/>
      <w:divBdr>
        <w:top w:val="none" w:sz="0" w:space="0" w:color="auto"/>
        <w:left w:val="none" w:sz="0" w:space="0" w:color="auto"/>
        <w:bottom w:val="none" w:sz="0" w:space="0" w:color="auto"/>
        <w:right w:val="none" w:sz="0" w:space="0" w:color="auto"/>
      </w:divBdr>
    </w:div>
    <w:div w:id="1357273065">
      <w:bodyDiv w:val="1"/>
      <w:marLeft w:val="0"/>
      <w:marRight w:val="0"/>
      <w:marTop w:val="0"/>
      <w:marBottom w:val="0"/>
      <w:divBdr>
        <w:top w:val="none" w:sz="0" w:space="0" w:color="auto"/>
        <w:left w:val="none" w:sz="0" w:space="0" w:color="auto"/>
        <w:bottom w:val="none" w:sz="0" w:space="0" w:color="auto"/>
        <w:right w:val="none" w:sz="0" w:space="0" w:color="auto"/>
      </w:divBdr>
      <w:divsChild>
        <w:div w:id="2004435307">
          <w:marLeft w:val="0"/>
          <w:marRight w:val="0"/>
          <w:marTop w:val="0"/>
          <w:marBottom w:val="0"/>
          <w:divBdr>
            <w:top w:val="none" w:sz="0" w:space="0" w:color="auto"/>
            <w:left w:val="none" w:sz="0" w:space="0" w:color="auto"/>
            <w:bottom w:val="none" w:sz="0" w:space="0" w:color="auto"/>
            <w:right w:val="none" w:sz="0" w:space="0" w:color="auto"/>
          </w:divBdr>
          <w:divsChild>
            <w:div w:id="1359431999">
              <w:marLeft w:val="0"/>
              <w:marRight w:val="0"/>
              <w:marTop w:val="0"/>
              <w:marBottom w:val="0"/>
              <w:divBdr>
                <w:top w:val="none" w:sz="0" w:space="0" w:color="auto"/>
                <w:left w:val="none" w:sz="0" w:space="0" w:color="auto"/>
                <w:bottom w:val="none" w:sz="0" w:space="0" w:color="auto"/>
                <w:right w:val="none" w:sz="0" w:space="0" w:color="auto"/>
              </w:divBdr>
              <w:divsChild>
                <w:div w:id="1559439415">
                  <w:marLeft w:val="0"/>
                  <w:marRight w:val="0"/>
                  <w:marTop w:val="0"/>
                  <w:marBottom w:val="0"/>
                  <w:divBdr>
                    <w:top w:val="none" w:sz="0" w:space="0" w:color="auto"/>
                    <w:left w:val="none" w:sz="0" w:space="0" w:color="auto"/>
                    <w:bottom w:val="none" w:sz="0" w:space="0" w:color="auto"/>
                    <w:right w:val="none" w:sz="0" w:space="0" w:color="auto"/>
                  </w:divBdr>
                </w:div>
              </w:divsChild>
            </w:div>
            <w:div w:id="706763207">
              <w:marLeft w:val="0"/>
              <w:marRight w:val="0"/>
              <w:marTop w:val="0"/>
              <w:marBottom w:val="0"/>
              <w:divBdr>
                <w:top w:val="none" w:sz="0" w:space="0" w:color="auto"/>
                <w:left w:val="none" w:sz="0" w:space="0" w:color="auto"/>
                <w:bottom w:val="none" w:sz="0" w:space="0" w:color="auto"/>
                <w:right w:val="none" w:sz="0" w:space="0" w:color="auto"/>
              </w:divBdr>
              <w:divsChild>
                <w:div w:id="459039135">
                  <w:marLeft w:val="0"/>
                  <w:marRight w:val="0"/>
                  <w:marTop w:val="0"/>
                  <w:marBottom w:val="0"/>
                  <w:divBdr>
                    <w:top w:val="none" w:sz="0" w:space="0" w:color="auto"/>
                    <w:left w:val="none" w:sz="0" w:space="0" w:color="auto"/>
                    <w:bottom w:val="none" w:sz="0" w:space="0" w:color="auto"/>
                    <w:right w:val="none" w:sz="0" w:space="0" w:color="auto"/>
                  </w:divBdr>
                </w:div>
              </w:divsChild>
            </w:div>
            <w:div w:id="2030256049">
              <w:marLeft w:val="0"/>
              <w:marRight w:val="0"/>
              <w:marTop w:val="0"/>
              <w:marBottom w:val="0"/>
              <w:divBdr>
                <w:top w:val="none" w:sz="0" w:space="0" w:color="auto"/>
                <w:left w:val="none" w:sz="0" w:space="0" w:color="auto"/>
                <w:bottom w:val="none" w:sz="0" w:space="0" w:color="auto"/>
                <w:right w:val="none" w:sz="0" w:space="0" w:color="auto"/>
              </w:divBdr>
              <w:divsChild>
                <w:div w:id="15899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4874">
      <w:bodyDiv w:val="1"/>
      <w:marLeft w:val="0"/>
      <w:marRight w:val="0"/>
      <w:marTop w:val="0"/>
      <w:marBottom w:val="0"/>
      <w:divBdr>
        <w:top w:val="none" w:sz="0" w:space="0" w:color="auto"/>
        <w:left w:val="none" w:sz="0" w:space="0" w:color="auto"/>
        <w:bottom w:val="none" w:sz="0" w:space="0" w:color="auto"/>
        <w:right w:val="none" w:sz="0" w:space="0" w:color="auto"/>
      </w:divBdr>
    </w:div>
    <w:div w:id="1443377390">
      <w:bodyDiv w:val="1"/>
      <w:marLeft w:val="0"/>
      <w:marRight w:val="0"/>
      <w:marTop w:val="0"/>
      <w:marBottom w:val="0"/>
      <w:divBdr>
        <w:top w:val="none" w:sz="0" w:space="0" w:color="auto"/>
        <w:left w:val="none" w:sz="0" w:space="0" w:color="auto"/>
        <w:bottom w:val="none" w:sz="0" w:space="0" w:color="auto"/>
        <w:right w:val="none" w:sz="0" w:space="0" w:color="auto"/>
      </w:divBdr>
      <w:divsChild>
        <w:div w:id="1143544452">
          <w:marLeft w:val="0"/>
          <w:marRight w:val="0"/>
          <w:marTop w:val="0"/>
          <w:marBottom w:val="0"/>
          <w:divBdr>
            <w:top w:val="none" w:sz="0" w:space="0" w:color="auto"/>
            <w:left w:val="none" w:sz="0" w:space="0" w:color="auto"/>
            <w:bottom w:val="none" w:sz="0" w:space="0" w:color="auto"/>
            <w:right w:val="none" w:sz="0" w:space="0" w:color="auto"/>
          </w:divBdr>
        </w:div>
      </w:divsChild>
    </w:div>
    <w:div w:id="1502622820">
      <w:bodyDiv w:val="1"/>
      <w:marLeft w:val="0"/>
      <w:marRight w:val="0"/>
      <w:marTop w:val="0"/>
      <w:marBottom w:val="0"/>
      <w:divBdr>
        <w:top w:val="none" w:sz="0" w:space="0" w:color="auto"/>
        <w:left w:val="none" w:sz="0" w:space="0" w:color="auto"/>
        <w:bottom w:val="none" w:sz="0" w:space="0" w:color="auto"/>
        <w:right w:val="none" w:sz="0" w:space="0" w:color="auto"/>
      </w:divBdr>
    </w:div>
    <w:div w:id="1504516166">
      <w:bodyDiv w:val="1"/>
      <w:marLeft w:val="0"/>
      <w:marRight w:val="0"/>
      <w:marTop w:val="0"/>
      <w:marBottom w:val="0"/>
      <w:divBdr>
        <w:top w:val="none" w:sz="0" w:space="0" w:color="auto"/>
        <w:left w:val="none" w:sz="0" w:space="0" w:color="auto"/>
        <w:bottom w:val="none" w:sz="0" w:space="0" w:color="auto"/>
        <w:right w:val="none" w:sz="0" w:space="0" w:color="auto"/>
      </w:divBdr>
      <w:divsChild>
        <w:div w:id="860433809">
          <w:marLeft w:val="0"/>
          <w:marRight w:val="0"/>
          <w:marTop w:val="120"/>
          <w:marBottom w:val="0"/>
          <w:divBdr>
            <w:top w:val="none" w:sz="0" w:space="0" w:color="auto"/>
            <w:left w:val="none" w:sz="0" w:space="0" w:color="auto"/>
            <w:bottom w:val="none" w:sz="0" w:space="0" w:color="auto"/>
            <w:right w:val="none" w:sz="0" w:space="0" w:color="auto"/>
          </w:divBdr>
          <w:divsChild>
            <w:div w:id="1201699403">
              <w:marLeft w:val="0"/>
              <w:marRight w:val="0"/>
              <w:marTop w:val="0"/>
              <w:marBottom w:val="0"/>
              <w:divBdr>
                <w:top w:val="none" w:sz="0" w:space="0" w:color="auto"/>
                <w:left w:val="none" w:sz="0" w:space="0" w:color="auto"/>
                <w:bottom w:val="none" w:sz="0" w:space="0" w:color="auto"/>
                <w:right w:val="none" w:sz="0" w:space="0" w:color="auto"/>
              </w:divBdr>
            </w:div>
          </w:divsChild>
        </w:div>
        <w:div w:id="1747341060">
          <w:marLeft w:val="0"/>
          <w:marRight w:val="0"/>
          <w:marTop w:val="120"/>
          <w:marBottom w:val="0"/>
          <w:divBdr>
            <w:top w:val="none" w:sz="0" w:space="0" w:color="auto"/>
            <w:left w:val="none" w:sz="0" w:space="0" w:color="auto"/>
            <w:bottom w:val="none" w:sz="0" w:space="0" w:color="auto"/>
            <w:right w:val="none" w:sz="0" w:space="0" w:color="auto"/>
          </w:divBdr>
          <w:divsChild>
            <w:div w:id="789477087">
              <w:marLeft w:val="0"/>
              <w:marRight w:val="0"/>
              <w:marTop w:val="0"/>
              <w:marBottom w:val="0"/>
              <w:divBdr>
                <w:top w:val="none" w:sz="0" w:space="0" w:color="auto"/>
                <w:left w:val="none" w:sz="0" w:space="0" w:color="auto"/>
                <w:bottom w:val="none" w:sz="0" w:space="0" w:color="auto"/>
                <w:right w:val="none" w:sz="0" w:space="0" w:color="auto"/>
              </w:divBdr>
            </w:div>
          </w:divsChild>
        </w:div>
        <w:div w:id="1198933440">
          <w:marLeft w:val="0"/>
          <w:marRight w:val="0"/>
          <w:marTop w:val="120"/>
          <w:marBottom w:val="0"/>
          <w:divBdr>
            <w:top w:val="none" w:sz="0" w:space="0" w:color="auto"/>
            <w:left w:val="none" w:sz="0" w:space="0" w:color="auto"/>
            <w:bottom w:val="none" w:sz="0" w:space="0" w:color="auto"/>
            <w:right w:val="none" w:sz="0" w:space="0" w:color="auto"/>
          </w:divBdr>
          <w:divsChild>
            <w:div w:id="1723669124">
              <w:marLeft w:val="0"/>
              <w:marRight w:val="0"/>
              <w:marTop w:val="0"/>
              <w:marBottom w:val="0"/>
              <w:divBdr>
                <w:top w:val="none" w:sz="0" w:space="0" w:color="auto"/>
                <w:left w:val="none" w:sz="0" w:space="0" w:color="auto"/>
                <w:bottom w:val="none" w:sz="0" w:space="0" w:color="auto"/>
                <w:right w:val="none" w:sz="0" w:space="0" w:color="auto"/>
              </w:divBdr>
            </w:div>
          </w:divsChild>
        </w:div>
        <w:div w:id="496657650">
          <w:marLeft w:val="0"/>
          <w:marRight w:val="0"/>
          <w:marTop w:val="120"/>
          <w:marBottom w:val="0"/>
          <w:divBdr>
            <w:top w:val="none" w:sz="0" w:space="0" w:color="auto"/>
            <w:left w:val="none" w:sz="0" w:space="0" w:color="auto"/>
            <w:bottom w:val="none" w:sz="0" w:space="0" w:color="auto"/>
            <w:right w:val="none" w:sz="0" w:space="0" w:color="auto"/>
          </w:divBdr>
          <w:divsChild>
            <w:div w:id="2112968517">
              <w:marLeft w:val="0"/>
              <w:marRight w:val="0"/>
              <w:marTop w:val="0"/>
              <w:marBottom w:val="0"/>
              <w:divBdr>
                <w:top w:val="none" w:sz="0" w:space="0" w:color="auto"/>
                <w:left w:val="none" w:sz="0" w:space="0" w:color="auto"/>
                <w:bottom w:val="none" w:sz="0" w:space="0" w:color="auto"/>
                <w:right w:val="none" w:sz="0" w:space="0" w:color="auto"/>
              </w:divBdr>
            </w:div>
          </w:divsChild>
        </w:div>
        <w:div w:id="116065384">
          <w:marLeft w:val="0"/>
          <w:marRight w:val="0"/>
          <w:marTop w:val="120"/>
          <w:marBottom w:val="0"/>
          <w:divBdr>
            <w:top w:val="none" w:sz="0" w:space="0" w:color="auto"/>
            <w:left w:val="none" w:sz="0" w:space="0" w:color="auto"/>
            <w:bottom w:val="none" w:sz="0" w:space="0" w:color="auto"/>
            <w:right w:val="none" w:sz="0" w:space="0" w:color="auto"/>
          </w:divBdr>
          <w:divsChild>
            <w:div w:id="945312187">
              <w:marLeft w:val="0"/>
              <w:marRight w:val="0"/>
              <w:marTop w:val="0"/>
              <w:marBottom w:val="0"/>
              <w:divBdr>
                <w:top w:val="none" w:sz="0" w:space="0" w:color="auto"/>
                <w:left w:val="none" w:sz="0" w:space="0" w:color="auto"/>
                <w:bottom w:val="none" w:sz="0" w:space="0" w:color="auto"/>
                <w:right w:val="none" w:sz="0" w:space="0" w:color="auto"/>
              </w:divBdr>
            </w:div>
          </w:divsChild>
        </w:div>
        <w:div w:id="1137994526">
          <w:marLeft w:val="0"/>
          <w:marRight w:val="0"/>
          <w:marTop w:val="120"/>
          <w:marBottom w:val="0"/>
          <w:divBdr>
            <w:top w:val="none" w:sz="0" w:space="0" w:color="auto"/>
            <w:left w:val="none" w:sz="0" w:space="0" w:color="auto"/>
            <w:bottom w:val="none" w:sz="0" w:space="0" w:color="auto"/>
            <w:right w:val="none" w:sz="0" w:space="0" w:color="auto"/>
          </w:divBdr>
          <w:divsChild>
            <w:div w:id="302077870">
              <w:marLeft w:val="0"/>
              <w:marRight w:val="0"/>
              <w:marTop w:val="0"/>
              <w:marBottom w:val="0"/>
              <w:divBdr>
                <w:top w:val="none" w:sz="0" w:space="0" w:color="auto"/>
                <w:left w:val="none" w:sz="0" w:space="0" w:color="auto"/>
                <w:bottom w:val="none" w:sz="0" w:space="0" w:color="auto"/>
                <w:right w:val="none" w:sz="0" w:space="0" w:color="auto"/>
              </w:divBdr>
            </w:div>
          </w:divsChild>
        </w:div>
        <w:div w:id="329260632">
          <w:marLeft w:val="0"/>
          <w:marRight w:val="0"/>
          <w:marTop w:val="120"/>
          <w:marBottom w:val="0"/>
          <w:divBdr>
            <w:top w:val="none" w:sz="0" w:space="0" w:color="auto"/>
            <w:left w:val="none" w:sz="0" w:space="0" w:color="auto"/>
            <w:bottom w:val="none" w:sz="0" w:space="0" w:color="auto"/>
            <w:right w:val="none" w:sz="0" w:space="0" w:color="auto"/>
          </w:divBdr>
          <w:divsChild>
            <w:div w:id="126557887">
              <w:marLeft w:val="0"/>
              <w:marRight w:val="0"/>
              <w:marTop w:val="0"/>
              <w:marBottom w:val="0"/>
              <w:divBdr>
                <w:top w:val="none" w:sz="0" w:space="0" w:color="auto"/>
                <w:left w:val="none" w:sz="0" w:space="0" w:color="auto"/>
                <w:bottom w:val="none" w:sz="0" w:space="0" w:color="auto"/>
                <w:right w:val="none" w:sz="0" w:space="0" w:color="auto"/>
              </w:divBdr>
            </w:div>
          </w:divsChild>
        </w:div>
        <w:div w:id="1649087637">
          <w:marLeft w:val="0"/>
          <w:marRight w:val="0"/>
          <w:marTop w:val="120"/>
          <w:marBottom w:val="0"/>
          <w:divBdr>
            <w:top w:val="none" w:sz="0" w:space="0" w:color="auto"/>
            <w:left w:val="none" w:sz="0" w:space="0" w:color="auto"/>
            <w:bottom w:val="none" w:sz="0" w:space="0" w:color="auto"/>
            <w:right w:val="none" w:sz="0" w:space="0" w:color="auto"/>
          </w:divBdr>
          <w:divsChild>
            <w:div w:id="478303651">
              <w:marLeft w:val="0"/>
              <w:marRight w:val="0"/>
              <w:marTop w:val="0"/>
              <w:marBottom w:val="0"/>
              <w:divBdr>
                <w:top w:val="none" w:sz="0" w:space="0" w:color="auto"/>
                <w:left w:val="none" w:sz="0" w:space="0" w:color="auto"/>
                <w:bottom w:val="none" w:sz="0" w:space="0" w:color="auto"/>
                <w:right w:val="none" w:sz="0" w:space="0" w:color="auto"/>
              </w:divBdr>
            </w:div>
          </w:divsChild>
        </w:div>
        <w:div w:id="898858420">
          <w:marLeft w:val="0"/>
          <w:marRight w:val="0"/>
          <w:marTop w:val="120"/>
          <w:marBottom w:val="0"/>
          <w:divBdr>
            <w:top w:val="none" w:sz="0" w:space="0" w:color="auto"/>
            <w:left w:val="none" w:sz="0" w:space="0" w:color="auto"/>
            <w:bottom w:val="none" w:sz="0" w:space="0" w:color="auto"/>
            <w:right w:val="none" w:sz="0" w:space="0" w:color="auto"/>
          </w:divBdr>
          <w:divsChild>
            <w:div w:id="599264041">
              <w:marLeft w:val="0"/>
              <w:marRight w:val="0"/>
              <w:marTop w:val="0"/>
              <w:marBottom w:val="0"/>
              <w:divBdr>
                <w:top w:val="none" w:sz="0" w:space="0" w:color="auto"/>
                <w:left w:val="none" w:sz="0" w:space="0" w:color="auto"/>
                <w:bottom w:val="none" w:sz="0" w:space="0" w:color="auto"/>
                <w:right w:val="none" w:sz="0" w:space="0" w:color="auto"/>
              </w:divBdr>
            </w:div>
          </w:divsChild>
        </w:div>
        <w:div w:id="584924446">
          <w:marLeft w:val="0"/>
          <w:marRight w:val="0"/>
          <w:marTop w:val="120"/>
          <w:marBottom w:val="0"/>
          <w:divBdr>
            <w:top w:val="none" w:sz="0" w:space="0" w:color="auto"/>
            <w:left w:val="none" w:sz="0" w:space="0" w:color="auto"/>
            <w:bottom w:val="none" w:sz="0" w:space="0" w:color="auto"/>
            <w:right w:val="none" w:sz="0" w:space="0" w:color="auto"/>
          </w:divBdr>
          <w:divsChild>
            <w:div w:id="98379993">
              <w:marLeft w:val="0"/>
              <w:marRight w:val="0"/>
              <w:marTop w:val="0"/>
              <w:marBottom w:val="0"/>
              <w:divBdr>
                <w:top w:val="none" w:sz="0" w:space="0" w:color="auto"/>
                <w:left w:val="none" w:sz="0" w:space="0" w:color="auto"/>
                <w:bottom w:val="none" w:sz="0" w:space="0" w:color="auto"/>
                <w:right w:val="none" w:sz="0" w:space="0" w:color="auto"/>
              </w:divBdr>
            </w:div>
          </w:divsChild>
        </w:div>
        <w:div w:id="263349150">
          <w:marLeft w:val="0"/>
          <w:marRight w:val="0"/>
          <w:marTop w:val="120"/>
          <w:marBottom w:val="0"/>
          <w:divBdr>
            <w:top w:val="none" w:sz="0" w:space="0" w:color="auto"/>
            <w:left w:val="none" w:sz="0" w:space="0" w:color="auto"/>
            <w:bottom w:val="none" w:sz="0" w:space="0" w:color="auto"/>
            <w:right w:val="none" w:sz="0" w:space="0" w:color="auto"/>
          </w:divBdr>
          <w:divsChild>
            <w:div w:id="1291857293">
              <w:marLeft w:val="0"/>
              <w:marRight w:val="0"/>
              <w:marTop w:val="0"/>
              <w:marBottom w:val="0"/>
              <w:divBdr>
                <w:top w:val="none" w:sz="0" w:space="0" w:color="auto"/>
                <w:left w:val="none" w:sz="0" w:space="0" w:color="auto"/>
                <w:bottom w:val="none" w:sz="0" w:space="0" w:color="auto"/>
                <w:right w:val="none" w:sz="0" w:space="0" w:color="auto"/>
              </w:divBdr>
            </w:div>
          </w:divsChild>
        </w:div>
        <w:div w:id="218053900">
          <w:marLeft w:val="0"/>
          <w:marRight w:val="0"/>
          <w:marTop w:val="120"/>
          <w:marBottom w:val="0"/>
          <w:divBdr>
            <w:top w:val="none" w:sz="0" w:space="0" w:color="auto"/>
            <w:left w:val="none" w:sz="0" w:space="0" w:color="auto"/>
            <w:bottom w:val="none" w:sz="0" w:space="0" w:color="auto"/>
            <w:right w:val="none" w:sz="0" w:space="0" w:color="auto"/>
          </w:divBdr>
          <w:divsChild>
            <w:div w:id="1462766062">
              <w:marLeft w:val="0"/>
              <w:marRight w:val="0"/>
              <w:marTop w:val="0"/>
              <w:marBottom w:val="0"/>
              <w:divBdr>
                <w:top w:val="none" w:sz="0" w:space="0" w:color="auto"/>
                <w:left w:val="none" w:sz="0" w:space="0" w:color="auto"/>
                <w:bottom w:val="none" w:sz="0" w:space="0" w:color="auto"/>
                <w:right w:val="none" w:sz="0" w:space="0" w:color="auto"/>
              </w:divBdr>
            </w:div>
          </w:divsChild>
        </w:div>
        <w:div w:id="1660769705">
          <w:marLeft w:val="0"/>
          <w:marRight w:val="0"/>
          <w:marTop w:val="120"/>
          <w:marBottom w:val="0"/>
          <w:divBdr>
            <w:top w:val="none" w:sz="0" w:space="0" w:color="auto"/>
            <w:left w:val="none" w:sz="0" w:space="0" w:color="auto"/>
            <w:bottom w:val="none" w:sz="0" w:space="0" w:color="auto"/>
            <w:right w:val="none" w:sz="0" w:space="0" w:color="auto"/>
          </w:divBdr>
          <w:divsChild>
            <w:div w:id="155466195">
              <w:marLeft w:val="0"/>
              <w:marRight w:val="0"/>
              <w:marTop w:val="0"/>
              <w:marBottom w:val="0"/>
              <w:divBdr>
                <w:top w:val="none" w:sz="0" w:space="0" w:color="auto"/>
                <w:left w:val="none" w:sz="0" w:space="0" w:color="auto"/>
                <w:bottom w:val="none" w:sz="0" w:space="0" w:color="auto"/>
                <w:right w:val="none" w:sz="0" w:space="0" w:color="auto"/>
              </w:divBdr>
            </w:div>
            <w:div w:id="1847935934">
              <w:marLeft w:val="0"/>
              <w:marRight w:val="0"/>
              <w:marTop w:val="0"/>
              <w:marBottom w:val="0"/>
              <w:divBdr>
                <w:top w:val="none" w:sz="0" w:space="0" w:color="auto"/>
                <w:left w:val="none" w:sz="0" w:space="0" w:color="auto"/>
                <w:bottom w:val="none" w:sz="0" w:space="0" w:color="auto"/>
                <w:right w:val="none" w:sz="0" w:space="0" w:color="auto"/>
              </w:divBdr>
            </w:div>
          </w:divsChild>
        </w:div>
        <w:div w:id="1928927109">
          <w:marLeft w:val="0"/>
          <w:marRight w:val="0"/>
          <w:marTop w:val="120"/>
          <w:marBottom w:val="0"/>
          <w:divBdr>
            <w:top w:val="none" w:sz="0" w:space="0" w:color="auto"/>
            <w:left w:val="none" w:sz="0" w:space="0" w:color="auto"/>
            <w:bottom w:val="none" w:sz="0" w:space="0" w:color="auto"/>
            <w:right w:val="none" w:sz="0" w:space="0" w:color="auto"/>
          </w:divBdr>
          <w:divsChild>
            <w:div w:id="1147630363">
              <w:marLeft w:val="0"/>
              <w:marRight w:val="0"/>
              <w:marTop w:val="0"/>
              <w:marBottom w:val="0"/>
              <w:divBdr>
                <w:top w:val="none" w:sz="0" w:space="0" w:color="auto"/>
                <w:left w:val="none" w:sz="0" w:space="0" w:color="auto"/>
                <w:bottom w:val="none" w:sz="0" w:space="0" w:color="auto"/>
                <w:right w:val="none" w:sz="0" w:space="0" w:color="auto"/>
              </w:divBdr>
            </w:div>
          </w:divsChild>
        </w:div>
        <w:div w:id="1450126465">
          <w:marLeft w:val="0"/>
          <w:marRight w:val="0"/>
          <w:marTop w:val="120"/>
          <w:marBottom w:val="0"/>
          <w:divBdr>
            <w:top w:val="none" w:sz="0" w:space="0" w:color="auto"/>
            <w:left w:val="none" w:sz="0" w:space="0" w:color="auto"/>
            <w:bottom w:val="none" w:sz="0" w:space="0" w:color="auto"/>
            <w:right w:val="none" w:sz="0" w:space="0" w:color="auto"/>
          </w:divBdr>
          <w:divsChild>
            <w:div w:id="1404109466">
              <w:marLeft w:val="0"/>
              <w:marRight w:val="0"/>
              <w:marTop w:val="0"/>
              <w:marBottom w:val="0"/>
              <w:divBdr>
                <w:top w:val="none" w:sz="0" w:space="0" w:color="auto"/>
                <w:left w:val="none" w:sz="0" w:space="0" w:color="auto"/>
                <w:bottom w:val="none" w:sz="0" w:space="0" w:color="auto"/>
                <w:right w:val="none" w:sz="0" w:space="0" w:color="auto"/>
              </w:divBdr>
            </w:div>
          </w:divsChild>
        </w:div>
        <w:div w:id="974064474">
          <w:marLeft w:val="0"/>
          <w:marRight w:val="0"/>
          <w:marTop w:val="120"/>
          <w:marBottom w:val="0"/>
          <w:divBdr>
            <w:top w:val="none" w:sz="0" w:space="0" w:color="auto"/>
            <w:left w:val="none" w:sz="0" w:space="0" w:color="auto"/>
            <w:bottom w:val="none" w:sz="0" w:space="0" w:color="auto"/>
            <w:right w:val="none" w:sz="0" w:space="0" w:color="auto"/>
          </w:divBdr>
          <w:divsChild>
            <w:div w:id="2024211211">
              <w:marLeft w:val="0"/>
              <w:marRight w:val="0"/>
              <w:marTop w:val="0"/>
              <w:marBottom w:val="0"/>
              <w:divBdr>
                <w:top w:val="none" w:sz="0" w:space="0" w:color="auto"/>
                <w:left w:val="none" w:sz="0" w:space="0" w:color="auto"/>
                <w:bottom w:val="none" w:sz="0" w:space="0" w:color="auto"/>
                <w:right w:val="none" w:sz="0" w:space="0" w:color="auto"/>
              </w:divBdr>
            </w:div>
          </w:divsChild>
        </w:div>
        <w:div w:id="1640763918">
          <w:marLeft w:val="0"/>
          <w:marRight w:val="0"/>
          <w:marTop w:val="120"/>
          <w:marBottom w:val="0"/>
          <w:divBdr>
            <w:top w:val="none" w:sz="0" w:space="0" w:color="auto"/>
            <w:left w:val="none" w:sz="0" w:space="0" w:color="auto"/>
            <w:bottom w:val="none" w:sz="0" w:space="0" w:color="auto"/>
            <w:right w:val="none" w:sz="0" w:space="0" w:color="auto"/>
          </w:divBdr>
          <w:divsChild>
            <w:div w:id="182674935">
              <w:marLeft w:val="0"/>
              <w:marRight w:val="0"/>
              <w:marTop w:val="0"/>
              <w:marBottom w:val="0"/>
              <w:divBdr>
                <w:top w:val="none" w:sz="0" w:space="0" w:color="auto"/>
                <w:left w:val="none" w:sz="0" w:space="0" w:color="auto"/>
                <w:bottom w:val="none" w:sz="0" w:space="0" w:color="auto"/>
                <w:right w:val="none" w:sz="0" w:space="0" w:color="auto"/>
              </w:divBdr>
            </w:div>
          </w:divsChild>
        </w:div>
        <w:div w:id="825048442">
          <w:marLeft w:val="0"/>
          <w:marRight w:val="0"/>
          <w:marTop w:val="120"/>
          <w:marBottom w:val="0"/>
          <w:divBdr>
            <w:top w:val="none" w:sz="0" w:space="0" w:color="auto"/>
            <w:left w:val="none" w:sz="0" w:space="0" w:color="auto"/>
            <w:bottom w:val="none" w:sz="0" w:space="0" w:color="auto"/>
            <w:right w:val="none" w:sz="0" w:space="0" w:color="auto"/>
          </w:divBdr>
          <w:divsChild>
            <w:div w:id="818885046">
              <w:marLeft w:val="0"/>
              <w:marRight w:val="0"/>
              <w:marTop w:val="0"/>
              <w:marBottom w:val="0"/>
              <w:divBdr>
                <w:top w:val="none" w:sz="0" w:space="0" w:color="auto"/>
                <w:left w:val="none" w:sz="0" w:space="0" w:color="auto"/>
                <w:bottom w:val="none" w:sz="0" w:space="0" w:color="auto"/>
                <w:right w:val="none" w:sz="0" w:space="0" w:color="auto"/>
              </w:divBdr>
            </w:div>
          </w:divsChild>
        </w:div>
        <w:div w:id="1326979776">
          <w:marLeft w:val="0"/>
          <w:marRight w:val="0"/>
          <w:marTop w:val="120"/>
          <w:marBottom w:val="0"/>
          <w:divBdr>
            <w:top w:val="none" w:sz="0" w:space="0" w:color="auto"/>
            <w:left w:val="none" w:sz="0" w:space="0" w:color="auto"/>
            <w:bottom w:val="none" w:sz="0" w:space="0" w:color="auto"/>
            <w:right w:val="none" w:sz="0" w:space="0" w:color="auto"/>
          </w:divBdr>
          <w:divsChild>
            <w:div w:id="325404155">
              <w:marLeft w:val="0"/>
              <w:marRight w:val="0"/>
              <w:marTop w:val="0"/>
              <w:marBottom w:val="0"/>
              <w:divBdr>
                <w:top w:val="none" w:sz="0" w:space="0" w:color="auto"/>
                <w:left w:val="none" w:sz="0" w:space="0" w:color="auto"/>
                <w:bottom w:val="none" w:sz="0" w:space="0" w:color="auto"/>
                <w:right w:val="none" w:sz="0" w:space="0" w:color="auto"/>
              </w:divBdr>
            </w:div>
          </w:divsChild>
        </w:div>
        <w:div w:id="1950814747">
          <w:marLeft w:val="0"/>
          <w:marRight w:val="0"/>
          <w:marTop w:val="120"/>
          <w:marBottom w:val="0"/>
          <w:divBdr>
            <w:top w:val="none" w:sz="0" w:space="0" w:color="auto"/>
            <w:left w:val="none" w:sz="0" w:space="0" w:color="auto"/>
            <w:bottom w:val="none" w:sz="0" w:space="0" w:color="auto"/>
            <w:right w:val="none" w:sz="0" w:space="0" w:color="auto"/>
          </w:divBdr>
          <w:divsChild>
            <w:div w:id="1007056434">
              <w:marLeft w:val="0"/>
              <w:marRight w:val="0"/>
              <w:marTop w:val="0"/>
              <w:marBottom w:val="0"/>
              <w:divBdr>
                <w:top w:val="none" w:sz="0" w:space="0" w:color="auto"/>
                <w:left w:val="none" w:sz="0" w:space="0" w:color="auto"/>
                <w:bottom w:val="none" w:sz="0" w:space="0" w:color="auto"/>
                <w:right w:val="none" w:sz="0" w:space="0" w:color="auto"/>
              </w:divBdr>
            </w:div>
          </w:divsChild>
        </w:div>
        <w:div w:id="973413822">
          <w:marLeft w:val="0"/>
          <w:marRight w:val="0"/>
          <w:marTop w:val="120"/>
          <w:marBottom w:val="0"/>
          <w:divBdr>
            <w:top w:val="none" w:sz="0" w:space="0" w:color="auto"/>
            <w:left w:val="none" w:sz="0" w:space="0" w:color="auto"/>
            <w:bottom w:val="none" w:sz="0" w:space="0" w:color="auto"/>
            <w:right w:val="none" w:sz="0" w:space="0" w:color="auto"/>
          </w:divBdr>
          <w:divsChild>
            <w:div w:id="858666102">
              <w:marLeft w:val="0"/>
              <w:marRight w:val="0"/>
              <w:marTop w:val="0"/>
              <w:marBottom w:val="0"/>
              <w:divBdr>
                <w:top w:val="none" w:sz="0" w:space="0" w:color="auto"/>
                <w:left w:val="none" w:sz="0" w:space="0" w:color="auto"/>
                <w:bottom w:val="none" w:sz="0" w:space="0" w:color="auto"/>
                <w:right w:val="none" w:sz="0" w:space="0" w:color="auto"/>
              </w:divBdr>
            </w:div>
          </w:divsChild>
        </w:div>
        <w:div w:id="1145125822">
          <w:marLeft w:val="0"/>
          <w:marRight w:val="0"/>
          <w:marTop w:val="120"/>
          <w:marBottom w:val="0"/>
          <w:divBdr>
            <w:top w:val="none" w:sz="0" w:space="0" w:color="auto"/>
            <w:left w:val="none" w:sz="0" w:space="0" w:color="auto"/>
            <w:bottom w:val="none" w:sz="0" w:space="0" w:color="auto"/>
            <w:right w:val="none" w:sz="0" w:space="0" w:color="auto"/>
          </w:divBdr>
          <w:divsChild>
            <w:div w:id="507401827">
              <w:marLeft w:val="0"/>
              <w:marRight w:val="0"/>
              <w:marTop w:val="0"/>
              <w:marBottom w:val="0"/>
              <w:divBdr>
                <w:top w:val="none" w:sz="0" w:space="0" w:color="auto"/>
                <w:left w:val="none" w:sz="0" w:space="0" w:color="auto"/>
                <w:bottom w:val="none" w:sz="0" w:space="0" w:color="auto"/>
                <w:right w:val="none" w:sz="0" w:space="0" w:color="auto"/>
              </w:divBdr>
            </w:div>
          </w:divsChild>
        </w:div>
        <w:div w:id="346173217">
          <w:marLeft w:val="0"/>
          <w:marRight w:val="0"/>
          <w:marTop w:val="120"/>
          <w:marBottom w:val="0"/>
          <w:divBdr>
            <w:top w:val="none" w:sz="0" w:space="0" w:color="auto"/>
            <w:left w:val="none" w:sz="0" w:space="0" w:color="auto"/>
            <w:bottom w:val="none" w:sz="0" w:space="0" w:color="auto"/>
            <w:right w:val="none" w:sz="0" w:space="0" w:color="auto"/>
          </w:divBdr>
          <w:divsChild>
            <w:div w:id="1882553153">
              <w:marLeft w:val="0"/>
              <w:marRight w:val="0"/>
              <w:marTop w:val="0"/>
              <w:marBottom w:val="0"/>
              <w:divBdr>
                <w:top w:val="none" w:sz="0" w:space="0" w:color="auto"/>
                <w:left w:val="none" w:sz="0" w:space="0" w:color="auto"/>
                <w:bottom w:val="none" w:sz="0" w:space="0" w:color="auto"/>
                <w:right w:val="none" w:sz="0" w:space="0" w:color="auto"/>
              </w:divBdr>
            </w:div>
          </w:divsChild>
        </w:div>
        <w:div w:id="2025353451">
          <w:marLeft w:val="0"/>
          <w:marRight w:val="0"/>
          <w:marTop w:val="120"/>
          <w:marBottom w:val="0"/>
          <w:divBdr>
            <w:top w:val="none" w:sz="0" w:space="0" w:color="auto"/>
            <w:left w:val="none" w:sz="0" w:space="0" w:color="auto"/>
            <w:bottom w:val="none" w:sz="0" w:space="0" w:color="auto"/>
            <w:right w:val="none" w:sz="0" w:space="0" w:color="auto"/>
          </w:divBdr>
          <w:divsChild>
            <w:div w:id="147289670">
              <w:marLeft w:val="0"/>
              <w:marRight w:val="0"/>
              <w:marTop w:val="0"/>
              <w:marBottom w:val="0"/>
              <w:divBdr>
                <w:top w:val="none" w:sz="0" w:space="0" w:color="auto"/>
                <w:left w:val="none" w:sz="0" w:space="0" w:color="auto"/>
                <w:bottom w:val="none" w:sz="0" w:space="0" w:color="auto"/>
                <w:right w:val="none" w:sz="0" w:space="0" w:color="auto"/>
              </w:divBdr>
            </w:div>
          </w:divsChild>
        </w:div>
        <w:div w:id="2112050265">
          <w:marLeft w:val="0"/>
          <w:marRight w:val="0"/>
          <w:marTop w:val="120"/>
          <w:marBottom w:val="0"/>
          <w:divBdr>
            <w:top w:val="none" w:sz="0" w:space="0" w:color="auto"/>
            <w:left w:val="none" w:sz="0" w:space="0" w:color="auto"/>
            <w:bottom w:val="none" w:sz="0" w:space="0" w:color="auto"/>
            <w:right w:val="none" w:sz="0" w:space="0" w:color="auto"/>
          </w:divBdr>
          <w:divsChild>
            <w:div w:id="77219231">
              <w:marLeft w:val="0"/>
              <w:marRight w:val="0"/>
              <w:marTop w:val="0"/>
              <w:marBottom w:val="0"/>
              <w:divBdr>
                <w:top w:val="none" w:sz="0" w:space="0" w:color="auto"/>
                <w:left w:val="none" w:sz="0" w:space="0" w:color="auto"/>
                <w:bottom w:val="none" w:sz="0" w:space="0" w:color="auto"/>
                <w:right w:val="none" w:sz="0" w:space="0" w:color="auto"/>
              </w:divBdr>
            </w:div>
          </w:divsChild>
        </w:div>
        <w:div w:id="1077363482">
          <w:marLeft w:val="0"/>
          <w:marRight w:val="0"/>
          <w:marTop w:val="120"/>
          <w:marBottom w:val="0"/>
          <w:divBdr>
            <w:top w:val="none" w:sz="0" w:space="0" w:color="auto"/>
            <w:left w:val="none" w:sz="0" w:space="0" w:color="auto"/>
            <w:bottom w:val="none" w:sz="0" w:space="0" w:color="auto"/>
            <w:right w:val="none" w:sz="0" w:space="0" w:color="auto"/>
          </w:divBdr>
          <w:divsChild>
            <w:div w:id="2124884196">
              <w:marLeft w:val="0"/>
              <w:marRight w:val="0"/>
              <w:marTop w:val="0"/>
              <w:marBottom w:val="0"/>
              <w:divBdr>
                <w:top w:val="none" w:sz="0" w:space="0" w:color="auto"/>
                <w:left w:val="none" w:sz="0" w:space="0" w:color="auto"/>
                <w:bottom w:val="none" w:sz="0" w:space="0" w:color="auto"/>
                <w:right w:val="none" w:sz="0" w:space="0" w:color="auto"/>
              </w:divBdr>
            </w:div>
          </w:divsChild>
        </w:div>
        <w:div w:id="55521075">
          <w:marLeft w:val="0"/>
          <w:marRight w:val="0"/>
          <w:marTop w:val="120"/>
          <w:marBottom w:val="0"/>
          <w:divBdr>
            <w:top w:val="none" w:sz="0" w:space="0" w:color="auto"/>
            <w:left w:val="none" w:sz="0" w:space="0" w:color="auto"/>
            <w:bottom w:val="none" w:sz="0" w:space="0" w:color="auto"/>
            <w:right w:val="none" w:sz="0" w:space="0" w:color="auto"/>
          </w:divBdr>
          <w:divsChild>
            <w:div w:id="1308126222">
              <w:marLeft w:val="0"/>
              <w:marRight w:val="0"/>
              <w:marTop w:val="0"/>
              <w:marBottom w:val="0"/>
              <w:divBdr>
                <w:top w:val="none" w:sz="0" w:space="0" w:color="auto"/>
                <w:left w:val="none" w:sz="0" w:space="0" w:color="auto"/>
                <w:bottom w:val="none" w:sz="0" w:space="0" w:color="auto"/>
                <w:right w:val="none" w:sz="0" w:space="0" w:color="auto"/>
              </w:divBdr>
            </w:div>
          </w:divsChild>
        </w:div>
        <w:div w:id="383674661">
          <w:marLeft w:val="0"/>
          <w:marRight w:val="0"/>
          <w:marTop w:val="120"/>
          <w:marBottom w:val="0"/>
          <w:divBdr>
            <w:top w:val="none" w:sz="0" w:space="0" w:color="auto"/>
            <w:left w:val="none" w:sz="0" w:space="0" w:color="auto"/>
            <w:bottom w:val="none" w:sz="0" w:space="0" w:color="auto"/>
            <w:right w:val="none" w:sz="0" w:space="0" w:color="auto"/>
          </w:divBdr>
          <w:divsChild>
            <w:div w:id="1191257548">
              <w:marLeft w:val="0"/>
              <w:marRight w:val="0"/>
              <w:marTop w:val="0"/>
              <w:marBottom w:val="0"/>
              <w:divBdr>
                <w:top w:val="none" w:sz="0" w:space="0" w:color="auto"/>
                <w:left w:val="none" w:sz="0" w:space="0" w:color="auto"/>
                <w:bottom w:val="none" w:sz="0" w:space="0" w:color="auto"/>
                <w:right w:val="none" w:sz="0" w:space="0" w:color="auto"/>
              </w:divBdr>
            </w:div>
          </w:divsChild>
        </w:div>
        <w:div w:id="38433930">
          <w:marLeft w:val="0"/>
          <w:marRight w:val="0"/>
          <w:marTop w:val="120"/>
          <w:marBottom w:val="0"/>
          <w:divBdr>
            <w:top w:val="none" w:sz="0" w:space="0" w:color="auto"/>
            <w:left w:val="none" w:sz="0" w:space="0" w:color="auto"/>
            <w:bottom w:val="none" w:sz="0" w:space="0" w:color="auto"/>
            <w:right w:val="none" w:sz="0" w:space="0" w:color="auto"/>
          </w:divBdr>
          <w:divsChild>
            <w:div w:id="1608345764">
              <w:marLeft w:val="0"/>
              <w:marRight w:val="0"/>
              <w:marTop w:val="0"/>
              <w:marBottom w:val="0"/>
              <w:divBdr>
                <w:top w:val="none" w:sz="0" w:space="0" w:color="auto"/>
                <w:left w:val="none" w:sz="0" w:space="0" w:color="auto"/>
                <w:bottom w:val="none" w:sz="0" w:space="0" w:color="auto"/>
                <w:right w:val="none" w:sz="0" w:space="0" w:color="auto"/>
              </w:divBdr>
            </w:div>
          </w:divsChild>
        </w:div>
        <w:div w:id="1459715305">
          <w:marLeft w:val="0"/>
          <w:marRight w:val="0"/>
          <w:marTop w:val="120"/>
          <w:marBottom w:val="0"/>
          <w:divBdr>
            <w:top w:val="none" w:sz="0" w:space="0" w:color="auto"/>
            <w:left w:val="none" w:sz="0" w:space="0" w:color="auto"/>
            <w:bottom w:val="none" w:sz="0" w:space="0" w:color="auto"/>
            <w:right w:val="none" w:sz="0" w:space="0" w:color="auto"/>
          </w:divBdr>
          <w:divsChild>
            <w:div w:id="89545259">
              <w:marLeft w:val="0"/>
              <w:marRight w:val="0"/>
              <w:marTop w:val="0"/>
              <w:marBottom w:val="0"/>
              <w:divBdr>
                <w:top w:val="none" w:sz="0" w:space="0" w:color="auto"/>
                <w:left w:val="none" w:sz="0" w:space="0" w:color="auto"/>
                <w:bottom w:val="none" w:sz="0" w:space="0" w:color="auto"/>
                <w:right w:val="none" w:sz="0" w:space="0" w:color="auto"/>
              </w:divBdr>
            </w:div>
          </w:divsChild>
        </w:div>
        <w:div w:id="144662637">
          <w:marLeft w:val="0"/>
          <w:marRight w:val="0"/>
          <w:marTop w:val="120"/>
          <w:marBottom w:val="0"/>
          <w:divBdr>
            <w:top w:val="none" w:sz="0" w:space="0" w:color="auto"/>
            <w:left w:val="none" w:sz="0" w:space="0" w:color="auto"/>
            <w:bottom w:val="none" w:sz="0" w:space="0" w:color="auto"/>
            <w:right w:val="none" w:sz="0" w:space="0" w:color="auto"/>
          </w:divBdr>
          <w:divsChild>
            <w:div w:id="329716007">
              <w:marLeft w:val="0"/>
              <w:marRight w:val="0"/>
              <w:marTop w:val="0"/>
              <w:marBottom w:val="0"/>
              <w:divBdr>
                <w:top w:val="none" w:sz="0" w:space="0" w:color="auto"/>
                <w:left w:val="none" w:sz="0" w:space="0" w:color="auto"/>
                <w:bottom w:val="none" w:sz="0" w:space="0" w:color="auto"/>
                <w:right w:val="none" w:sz="0" w:space="0" w:color="auto"/>
              </w:divBdr>
            </w:div>
          </w:divsChild>
        </w:div>
        <w:div w:id="867991258">
          <w:marLeft w:val="0"/>
          <w:marRight w:val="0"/>
          <w:marTop w:val="120"/>
          <w:marBottom w:val="0"/>
          <w:divBdr>
            <w:top w:val="none" w:sz="0" w:space="0" w:color="auto"/>
            <w:left w:val="none" w:sz="0" w:space="0" w:color="auto"/>
            <w:bottom w:val="none" w:sz="0" w:space="0" w:color="auto"/>
            <w:right w:val="none" w:sz="0" w:space="0" w:color="auto"/>
          </w:divBdr>
          <w:divsChild>
            <w:div w:id="1702441265">
              <w:marLeft w:val="0"/>
              <w:marRight w:val="0"/>
              <w:marTop w:val="0"/>
              <w:marBottom w:val="0"/>
              <w:divBdr>
                <w:top w:val="none" w:sz="0" w:space="0" w:color="auto"/>
                <w:left w:val="none" w:sz="0" w:space="0" w:color="auto"/>
                <w:bottom w:val="none" w:sz="0" w:space="0" w:color="auto"/>
                <w:right w:val="none" w:sz="0" w:space="0" w:color="auto"/>
              </w:divBdr>
            </w:div>
          </w:divsChild>
        </w:div>
        <w:div w:id="1872180340">
          <w:marLeft w:val="0"/>
          <w:marRight w:val="0"/>
          <w:marTop w:val="120"/>
          <w:marBottom w:val="0"/>
          <w:divBdr>
            <w:top w:val="none" w:sz="0" w:space="0" w:color="auto"/>
            <w:left w:val="none" w:sz="0" w:space="0" w:color="auto"/>
            <w:bottom w:val="none" w:sz="0" w:space="0" w:color="auto"/>
            <w:right w:val="none" w:sz="0" w:space="0" w:color="auto"/>
          </w:divBdr>
          <w:divsChild>
            <w:div w:id="587084199">
              <w:marLeft w:val="0"/>
              <w:marRight w:val="0"/>
              <w:marTop w:val="0"/>
              <w:marBottom w:val="0"/>
              <w:divBdr>
                <w:top w:val="none" w:sz="0" w:space="0" w:color="auto"/>
                <w:left w:val="none" w:sz="0" w:space="0" w:color="auto"/>
                <w:bottom w:val="none" w:sz="0" w:space="0" w:color="auto"/>
                <w:right w:val="none" w:sz="0" w:space="0" w:color="auto"/>
              </w:divBdr>
            </w:div>
          </w:divsChild>
        </w:div>
        <w:div w:id="1964114752">
          <w:marLeft w:val="0"/>
          <w:marRight w:val="0"/>
          <w:marTop w:val="120"/>
          <w:marBottom w:val="0"/>
          <w:divBdr>
            <w:top w:val="none" w:sz="0" w:space="0" w:color="auto"/>
            <w:left w:val="none" w:sz="0" w:space="0" w:color="auto"/>
            <w:bottom w:val="none" w:sz="0" w:space="0" w:color="auto"/>
            <w:right w:val="none" w:sz="0" w:space="0" w:color="auto"/>
          </w:divBdr>
          <w:divsChild>
            <w:div w:id="1406411218">
              <w:marLeft w:val="0"/>
              <w:marRight w:val="0"/>
              <w:marTop w:val="0"/>
              <w:marBottom w:val="0"/>
              <w:divBdr>
                <w:top w:val="none" w:sz="0" w:space="0" w:color="auto"/>
                <w:left w:val="none" w:sz="0" w:space="0" w:color="auto"/>
                <w:bottom w:val="none" w:sz="0" w:space="0" w:color="auto"/>
                <w:right w:val="none" w:sz="0" w:space="0" w:color="auto"/>
              </w:divBdr>
            </w:div>
          </w:divsChild>
        </w:div>
        <w:div w:id="1243489917">
          <w:marLeft w:val="0"/>
          <w:marRight w:val="0"/>
          <w:marTop w:val="120"/>
          <w:marBottom w:val="0"/>
          <w:divBdr>
            <w:top w:val="none" w:sz="0" w:space="0" w:color="auto"/>
            <w:left w:val="none" w:sz="0" w:space="0" w:color="auto"/>
            <w:bottom w:val="none" w:sz="0" w:space="0" w:color="auto"/>
            <w:right w:val="none" w:sz="0" w:space="0" w:color="auto"/>
          </w:divBdr>
          <w:divsChild>
            <w:div w:id="854540324">
              <w:marLeft w:val="0"/>
              <w:marRight w:val="0"/>
              <w:marTop w:val="0"/>
              <w:marBottom w:val="0"/>
              <w:divBdr>
                <w:top w:val="none" w:sz="0" w:space="0" w:color="auto"/>
                <w:left w:val="none" w:sz="0" w:space="0" w:color="auto"/>
                <w:bottom w:val="none" w:sz="0" w:space="0" w:color="auto"/>
                <w:right w:val="none" w:sz="0" w:space="0" w:color="auto"/>
              </w:divBdr>
            </w:div>
          </w:divsChild>
        </w:div>
        <w:div w:id="1939171097">
          <w:marLeft w:val="0"/>
          <w:marRight w:val="0"/>
          <w:marTop w:val="120"/>
          <w:marBottom w:val="0"/>
          <w:divBdr>
            <w:top w:val="none" w:sz="0" w:space="0" w:color="auto"/>
            <w:left w:val="none" w:sz="0" w:space="0" w:color="auto"/>
            <w:bottom w:val="none" w:sz="0" w:space="0" w:color="auto"/>
            <w:right w:val="none" w:sz="0" w:space="0" w:color="auto"/>
          </w:divBdr>
          <w:divsChild>
            <w:div w:id="742919722">
              <w:marLeft w:val="0"/>
              <w:marRight w:val="0"/>
              <w:marTop w:val="0"/>
              <w:marBottom w:val="0"/>
              <w:divBdr>
                <w:top w:val="none" w:sz="0" w:space="0" w:color="auto"/>
                <w:left w:val="none" w:sz="0" w:space="0" w:color="auto"/>
                <w:bottom w:val="none" w:sz="0" w:space="0" w:color="auto"/>
                <w:right w:val="none" w:sz="0" w:space="0" w:color="auto"/>
              </w:divBdr>
            </w:div>
          </w:divsChild>
        </w:div>
        <w:div w:id="185407567">
          <w:marLeft w:val="0"/>
          <w:marRight w:val="0"/>
          <w:marTop w:val="120"/>
          <w:marBottom w:val="0"/>
          <w:divBdr>
            <w:top w:val="none" w:sz="0" w:space="0" w:color="auto"/>
            <w:left w:val="none" w:sz="0" w:space="0" w:color="auto"/>
            <w:bottom w:val="none" w:sz="0" w:space="0" w:color="auto"/>
            <w:right w:val="none" w:sz="0" w:space="0" w:color="auto"/>
          </w:divBdr>
          <w:divsChild>
            <w:div w:id="1584875892">
              <w:marLeft w:val="0"/>
              <w:marRight w:val="0"/>
              <w:marTop w:val="0"/>
              <w:marBottom w:val="0"/>
              <w:divBdr>
                <w:top w:val="none" w:sz="0" w:space="0" w:color="auto"/>
                <w:left w:val="none" w:sz="0" w:space="0" w:color="auto"/>
                <w:bottom w:val="none" w:sz="0" w:space="0" w:color="auto"/>
                <w:right w:val="none" w:sz="0" w:space="0" w:color="auto"/>
              </w:divBdr>
            </w:div>
          </w:divsChild>
        </w:div>
        <w:div w:id="1633095827">
          <w:marLeft w:val="0"/>
          <w:marRight w:val="0"/>
          <w:marTop w:val="120"/>
          <w:marBottom w:val="0"/>
          <w:divBdr>
            <w:top w:val="none" w:sz="0" w:space="0" w:color="auto"/>
            <w:left w:val="none" w:sz="0" w:space="0" w:color="auto"/>
            <w:bottom w:val="none" w:sz="0" w:space="0" w:color="auto"/>
            <w:right w:val="none" w:sz="0" w:space="0" w:color="auto"/>
          </w:divBdr>
          <w:divsChild>
            <w:div w:id="2413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7242">
      <w:bodyDiv w:val="1"/>
      <w:marLeft w:val="0"/>
      <w:marRight w:val="0"/>
      <w:marTop w:val="0"/>
      <w:marBottom w:val="0"/>
      <w:divBdr>
        <w:top w:val="none" w:sz="0" w:space="0" w:color="auto"/>
        <w:left w:val="none" w:sz="0" w:space="0" w:color="auto"/>
        <w:bottom w:val="none" w:sz="0" w:space="0" w:color="auto"/>
        <w:right w:val="none" w:sz="0" w:space="0" w:color="auto"/>
      </w:divBdr>
    </w:div>
    <w:div w:id="1746417836">
      <w:bodyDiv w:val="1"/>
      <w:marLeft w:val="0"/>
      <w:marRight w:val="0"/>
      <w:marTop w:val="0"/>
      <w:marBottom w:val="0"/>
      <w:divBdr>
        <w:top w:val="none" w:sz="0" w:space="0" w:color="auto"/>
        <w:left w:val="none" w:sz="0" w:space="0" w:color="auto"/>
        <w:bottom w:val="none" w:sz="0" w:space="0" w:color="auto"/>
        <w:right w:val="none" w:sz="0" w:space="0" w:color="auto"/>
      </w:divBdr>
    </w:div>
    <w:div w:id="1759326673">
      <w:bodyDiv w:val="1"/>
      <w:marLeft w:val="0"/>
      <w:marRight w:val="0"/>
      <w:marTop w:val="0"/>
      <w:marBottom w:val="0"/>
      <w:divBdr>
        <w:top w:val="none" w:sz="0" w:space="0" w:color="auto"/>
        <w:left w:val="none" w:sz="0" w:space="0" w:color="auto"/>
        <w:bottom w:val="none" w:sz="0" w:space="0" w:color="auto"/>
        <w:right w:val="none" w:sz="0" w:space="0" w:color="auto"/>
      </w:divBdr>
    </w:div>
    <w:div w:id="1999267935">
      <w:bodyDiv w:val="1"/>
      <w:marLeft w:val="0"/>
      <w:marRight w:val="0"/>
      <w:marTop w:val="0"/>
      <w:marBottom w:val="0"/>
      <w:divBdr>
        <w:top w:val="none" w:sz="0" w:space="0" w:color="auto"/>
        <w:left w:val="none" w:sz="0" w:space="0" w:color="auto"/>
        <w:bottom w:val="none" w:sz="0" w:space="0" w:color="auto"/>
        <w:right w:val="none" w:sz="0" w:space="0" w:color="auto"/>
      </w:divBdr>
    </w:div>
    <w:div w:id="2024016646">
      <w:bodyDiv w:val="1"/>
      <w:marLeft w:val="0"/>
      <w:marRight w:val="0"/>
      <w:marTop w:val="0"/>
      <w:marBottom w:val="0"/>
      <w:divBdr>
        <w:top w:val="none" w:sz="0" w:space="0" w:color="auto"/>
        <w:left w:val="none" w:sz="0" w:space="0" w:color="auto"/>
        <w:bottom w:val="none" w:sz="0" w:space="0" w:color="auto"/>
        <w:right w:val="none" w:sz="0" w:space="0" w:color="auto"/>
      </w:divBdr>
    </w:div>
    <w:div w:id="2051998439">
      <w:bodyDiv w:val="1"/>
      <w:marLeft w:val="0"/>
      <w:marRight w:val="0"/>
      <w:marTop w:val="0"/>
      <w:marBottom w:val="0"/>
      <w:divBdr>
        <w:top w:val="none" w:sz="0" w:space="0" w:color="auto"/>
        <w:left w:val="none" w:sz="0" w:space="0" w:color="auto"/>
        <w:bottom w:val="none" w:sz="0" w:space="0" w:color="auto"/>
        <w:right w:val="none" w:sz="0" w:space="0" w:color="auto"/>
      </w:divBdr>
    </w:div>
    <w:div w:id="2071921414">
      <w:bodyDiv w:val="1"/>
      <w:marLeft w:val="0"/>
      <w:marRight w:val="0"/>
      <w:marTop w:val="0"/>
      <w:marBottom w:val="0"/>
      <w:divBdr>
        <w:top w:val="none" w:sz="0" w:space="0" w:color="auto"/>
        <w:left w:val="none" w:sz="0" w:space="0" w:color="auto"/>
        <w:bottom w:val="none" w:sz="0" w:space="0" w:color="auto"/>
        <w:right w:val="none" w:sz="0" w:space="0" w:color="auto"/>
      </w:divBdr>
    </w:div>
    <w:div w:id="2103841263">
      <w:bodyDiv w:val="1"/>
      <w:marLeft w:val="0"/>
      <w:marRight w:val="0"/>
      <w:marTop w:val="0"/>
      <w:marBottom w:val="0"/>
      <w:divBdr>
        <w:top w:val="none" w:sz="0" w:space="0" w:color="auto"/>
        <w:left w:val="none" w:sz="0" w:space="0" w:color="auto"/>
        <w:bottom w:val="none" w:sz="0" w:space="0" w:color="auto"/>
        <w:right w:val="none" w:sz="0" w:space="0" w:color="auto"/>
      </w:divBdr>
    </w:div>
    <w:div w:id="21371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haiyte.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ezone.gov.vn" TargetMode="External"/><Relationship Id="rId4" Type="http://schemas.openxmlformats.org/officeDocument/2006/relationships/settings" Target="settings.xml"/><Relationship Id="rId9" Type="http://schemas.openxmlformats.org/officeDocument/2006/relationships/hyperlink" Target="https://ncovi.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5232-80DD-4D9F-9DDF-C3B815DB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7222</CharactersWithSpaces>
  <SharedDoc>false</SharedDoc>
  <HLinks>
    <vt:vector size="24" baseType="variant">
      <vt:variant>
        <vt:i4>5439502</vt:i4>
      </vt:variant>
      <vt:variant>
        <vt:i4>9</vt:i4>
      </vt:variant>
      <vt:variant>
        <vt:i4>0</vt:i4>
      </vt:variant>
      <vt:variant>
        <vt:i4>5</vt:i4>
      </vt:variant>
      <vt:variant>
        <vt:lpwstr>https://suckhoetoandan.vn/khaiyte</vt:lpwstr>
      </vt:variant>
      <vt:variant>
        <vt:lpwstr/>
      </vt:variant>
      <vt:variant>
        <vt:i4>4915284</vt:i4>
      </vt:variant>
      <vt:variant>
        <vt:i4>6</vt:i4>
      </vt:variant>
      <vt:variant>
        <vt:i4>0</vt:i4>
      </vt:variant>
      <vt:variant>
        <vt:i4>5</vt:i4>
      </vt:variant>
      <vt:variant>
        <vt:lpwstr>https://tokhaiyte.vn/</vt:lpwstr>
      </vt:variant>
      <vt:variant>
        <vt:lpwstr/>
      </vt:variant>
      <vt:variant>
        <vt:i4>5439502</vt:i4>
      </vt:variant>
      <vt:variant>
        <vt:i4>3</vt:i4>
      </vt:variant>
      <vt:variant>
        <vt:i4>0</vt:i4>
      </vt:variant>
      <vt:variant>
        <vt:i4>5</vt:i4>
      </vt:variant>
      <vt:variant>
        <vt:lpwstr>https://suckhoetoandan.vn/khaiyte</vt:lpwstr>
      </vt:variant>
      <vt:variant>
        <vt:lpwstr/>
      </vt:variant>
      <vt:variant>
        <vt:i4>4915284</vt:i4>
      </vt:variant>
      <vt:variant>
        <vt:i4>0</vt:i4>
      </vt:variant>
      <vt:variant>
        <vt:i4>0</vt:i4>
      </vt:variant>
      <vt:variant>
        <vt:i4>5</vt:i4>
      </vt:variant>
      <vt:variant>
        <vt:lpwstr>https://tokhaiyte.vn/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Hoàng Dương Bảo</cp:lastModifiedBy>
  <cp:revision>19</cp:revision>
  <cp:lastPrinted>2021-01-28T06:22:00Z</cp:lastPrinted>
  <dcterms:created xsi:type="dcterms:W3CDTF">2021-07-05T01:20:00Z</dcterms:created>
  <dcterms:modified xsi:type="dcterms:W3CDTF">2021-07-05T02:14:00Z</dcterms:modified>
</cp:coreProperties>
</file>